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IT21"/>
        <w:bidi w:val="0"/>
        <w:spacing w:before="78" w:after="78"/>
        <w:ind w:hanging="0" w:left="0" w:right="0"/>
        <w:jc w:val="center"/>
        <w:rPr>
          <w:rFonts w:ascii="Liberation Sans" w:hAnsi="Liberation Sans"/>
          <w:b/>
          <w:bCs w:val="false"/>
          <w:i w:val="false"/>
          <w:i w:val="false"/>
          <w:iCs/>
          <w:sz w:val="32"/>
          <w:szCs w:val="32"/>
        </w:rPr>
      </w:pPr>
      <w:r>
        <w:rPr>
          <w:b/>
          <w:bCs w:val="false"/>
          <w:i w:val="false"/>
          <w:iCs/>
          <w:sz w:val="32"/>
          <w:szCs w:val="32"/>
        </w:rPr>
        <w:t>Решения задач</w:t>
      </w:r>
    </w:p>
    <w:p>
      <w:pPr>
        <w:pStyle w:val="IT3"/>
        <w:numPr>
          <w:ilvl w:val="0"/>
          <w:numId w:val="2"/>
        </w:numPr>
        <w:bidi w:val="0"/>
        <w:spacing w:before="227" w:after="40"/>
        <w:jc w:val="left"/>
        <w:rPr/>
      </w:pPr>
      <w:r>
        <w:rPr>
          <w:b/>
          <w:bCs w:val="false"/>
          <w:i/>
          <w:iCs/>
          <w:sz w:val="28"/>
          <w:szCs w:val="28"/>
        </w:rPr>
        <w:t>Переправа</w:t>
      </w:r>
      <w:r>
        <w:rPr/>
        <w:t xml:space="preserve"> (</w:t>
      </w:r>
      <w:r>
        <w:rPr>
          <w:b/>
          <w:bCs w:val="false"/>
          <w:i/>
          <w:iCs/>
          <w:sz w:val="28"/>
          <w:szCs w:val="28"/>
        </w:rPr>
        <w:t>2</w:t>
      </w:r>
      <w:r>
        <w:rPr/>
        <w:t>0 баллов)</w:t>
      </w:r>
    </w:p>
    <w:p>
      <w:pPr>
        <w:pStyle w:val="IT4"/>
        <w:bidi w:val="0"/>
        <w:jc w:val="left"/>
        <w:rPr>
          <w:sz w:val="21"/>
        </w:rPr>
      </w:pPr>
      <w:r>
        <w:rPr/>
        <w:t xml:space="preserve">Заметим, что путешественники с массами 82 и 91 </w:t>
      </w:r>
      <w:r>
        <w:rPr/>
        <w:t>(«тяжёлые»)</w:t>
      </w:r>
      <w:r>
        <w:rPr/>
        <w:t xml:space="preserve"> могут переправляться в лодке только в одиночку. Путешественники с меньшими массами </w:t>
      </w:r>
      <w:r>
        <w:rPr/>
        <w:t>(«лёгкие»)</w:t>
      </w:r>
      <w:r>
        <w:rPr/>
        <w:t xml:space="preserve"> могут переправляться </w:t>
      </w:r>
      <w:r>
        <w:rPr/>
        <w:t>вдвоём, вместе с некоторыми товарищами</w:t>
      </w:r>
      <w:r>
        <w:rPr/>
        <w:t xml:space="preserve">. Также кто-то должен возвращать лодку на первый берег для переправы очередного путешественника. </w:t>
      </w:r>
      <w:r>
        <w:rPr/>
        <w:t>«</w:t>
      </w:r>
      <w:r>
        <w:rPr/>
        <w:t>Перевозчиком</w:t>
      </w:r>
      <w:r>
        <w:rPr/>
        <w:t xml:space="preserve">», возвращающим лодку на первый берег, нужно сделать самого лёгкого путешественника (масса 25). </w:t>
      </w:r>
      <w:r>
        <w:rPr/>
        <w:t>Таким образом, для переправы каждого очередного путешественника нужно сделать не менее 2 рейсов, за исключением «</w:t>
      </w:r>
      <w:r>
        <w:rPr/>
        <w:t>перевозчика»</w:t>
      </w:r>
      <w:r>
        <w:rPr/>
        <w:t xml:space="preserve">. </w:t>
      </w:r>
      <w:r>
        <w:rPr/>
        <w:t xml:space="preserve">Кроме того, в конце </w:t>
      </w:r>
      <w:r>
        <w:rPr/>
        <w:t xml:space="preserve">самому </w:t>
      </w:r>
      <w:r>
        <w:rPr/>
        <w:t>перевозчику не нужно возвращаться на</w:t>
      </w:r>
      <w:r>
        <w:rPr/>
        <w:t xml:space="preserve"> </w:t>
      </w:r>
      <w:r>
        <w:rPr/>
        <w:t>первый берег.</w:t>
      </w:r>
    </w:p>
    <w:p>
      <w:pPr>
        <w:pStyle w:val="IT4"/>
        <w:bidi w:val="0"/>
        <w:jc w:val="left"/>
        <w:rPr>
          <w:sz w:val="21"/>
        </w:rPr>
      </w:pPr>
      <w:r>
        <w:rPr/>
        <w:t>Поскольку «</w:t>
      </w:r>
      <w:r>
        <w:rPr/>
        <w:t xml:space="preserve">лёгких» </w:t>
      </w:r>
      <w:r>
        <w:rPr/>
        <w:t xml:space="preserve">путешественников </w:t>
      </w:r>
      <w:r>
        <w:rPr/>
        <w:t>5</w:t>
      </w:r>
      <w:r>
        <w:rPr/>
        <w:t xml:space="preserve">, </w:t>
      </w:r>
      <w:r>
        <w:rPr/>
        <w:t xml:space="preserve">минимально возможное количество рейсов </w:t>
      </w:r>
      <w:r>
        <w:rPr/>
        <w:t>для их переправы</w:t>
      </w:r>
      <w:r>
        <w:rPr/>
        <w:t xml:space="preserve"> равно 2·</w:t>
      </w:r>
      <w:r>
        <w:rPr/>
        <w:t>(5–1)</w:t>
      </w:r>
      <w:r>
        <w:rPr/>
        <w:t>–1=</w:t>
      </w:r>
      <w:r>
        <w:rPr/>
        <w:t xml:space="preserve">7. </w:t>
      </w:r>
      <w:r>
        <w:rPr/>
        <w:t>Возможный вариант переправы приведён ниже.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2"/>
        <w:gridCol w:w="3477"/>
        <w:gridCol w:w="2041"/>
        <w:gridCol w:w="3836"/>
      </w:tblGrid>
      <w:tr>
        <w:trPr/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IT9"/>
              <w:bidi w:val="0"/>
              <w:spacing w:before="31" w:after="31"/>
              <w:rPr/>
            </w:pPr>
            <w:r>
              <w:rPr/>
              <w:t>№</w:t>
            </w:r>
          </w:p>
        </w:tc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IT9"/>
              <w:bidi w:val="0"/>
              <w:spacing w:before="31" w:after="31"/>
              <w:rPr>
                <w:rFonts w:ascii="Liberation Sans" w:hAnsi="Liberation Sans"/>
                <w:b/>
                <w:bCs w:val="false"/>
              </w:rPr>
            </w:pPr>
            <w:r>
              <w:rPr>
                <w:b/>
                <w:bCs w:val="false"/>
              </w:rPr>
              <w:t>Берег 1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IT9"/>
              <w:bidi w:val="0"/>
              <w:spacing w:before="31" w:after="31"/>
              <w:rPr/>
            </w:pPr>
            <w:r>
              <w:rPr/>
              <w:t>Лодка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T9"/>
              <w:bidi w:val="0"/>
              <w:spacing w:before="31" w:after="31"/>
              <w:rPr>
                <w:rFonts w:ascii="Liberation Sans" w:hAnsi="Liberation Sans"/>
                <w:b/>
                <w:bCs w:val="false"/>
              </w:rPr>
            </w:pPr>
            <w:r>
              <w:rPr>
                <w:b/>
                <w:bCs w:val="false"/>
              </w:rPr>
              <w:t>Берег 2</w:t>
            </w:r>
          </w:p>
        </w:tc>
      </w:tr>
      <w:tr>
        <w:trPr/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/>
            </w: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 xml:space="preserve">25 29 </w:t>
            </w:r>
            <w:r>
              <w:rPr>
                <w:rStyle w:val="IT"/>
              </w:rPr>
              <w:t>34 48 69 82 91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>_</w:t>
            </w:r>
          </w:p>
        </w:tc>
        <w:tc>
          <w:tcPr>
            <w:tcW w:w="3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rStyle w:val="IT"/>
                <w:sz w:val="21"/>
              </w:rPr>
            </w:pPr>
            <w:r>
              <w:rPr/>
            </w:r>
          </w:p>
        </w:tc>
      </w:tr>
      <w:tr>
        <w:trPr/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/>
              <w:t>1</w:t>
            </w: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>34 48 69 82 91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>
                <w:rStyle w:val="IT"/>
              </w:rPr>
              <w:t>25 29 -&gt;</w:t>
            </w:r>
          </w:p>
        </w:tc>
        <w:tc>
          <w:tcPr>
            <w:tcW w:w="3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rStyle w:val="IT"/>
                <w:sz w:val="21"/>
              </w:rPr>
            </w:pPr>
            <w:r>
              <w:rPr/>
            </w:r>
          </w:p>
        </w:tc>
      </w:tr>
      <w:tr>
        <w:trPr/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/>
              <w:t>2</w:t>
            </w: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>34 48 69 82 91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>
                <w:rStyle w:val="IT"/>
              </w:rPr>
              <w:t xml:space="preserve">&lt;- </w:t>
            </w:r>
            <w:r>
              <w:rPr>
                <w:rStyle w:val="IT"/>
              </w:rPr>
              <w:t>25</w:t>
            </w:r>
          </w:p>
        </w:tc>
        <w:tc>
          <w:tcPr>
            <w:tcW w:w="3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>29</w:t>
            </w:r>
          </w:p>
        </w:tc>
      </w:tr>
      <w:tr>
        <w:trPr/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/>
              <w:t>3</w:t>
            </w: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>48 69 82 91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>
                <w:rStyle w:val="IT"/>
              </w:rPr>
              <w:t xml:space="preserve">25 </w:t>
            </w:r>
            <w:r>
              <w:rPr>
                <w:rStyle w:val="IT"/>
              </w:rPr>
              <w:t>34</w:t>
            </w:r>
            <w:r>
              <w:rPr>
                <w:rStyle w:val="IT"/>
              </w:rPr>
              <w:t xml:space="preserve"> -&gt;</w:t>
            </w:r>
          </w:p>
        </w:tc>
        <w:tc>
          <w:tcPr>
            <w:tcW w:w="3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>29</w:t>
            </w:r>
          </w:p>
        </w:tc>
      </w:tr>
      <w:tr>
        <w:trPr/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/>
              <w:t>4</w:t>
            </w: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>48 69 82 91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>
                <w:rStyle w:val="IT"/>
              </w:rPr>
              <w:t xml:space="preserve">&lt;- </w:t>
            </w:r>
            <w:r>
              <w:rPr>
                <w:rStyle w:val="IT"/>
              </w:rPr>
              <w:t>25</w:t>
            </w:r>
          </w:p>
        </w:tc>
        <w:tc>
          <w:tcPr>
            <w:tcW w:w="3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>29 34</w:t>
            </w:r>
          </w:p>
        </w:tc>
      </w:tr>
      <w:tr>
        <w:trPr/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/>
              <w:t>5</w:t>
            </w: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>69 82 91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>
                <w:rStyle w:val="IT"/>
              </w:rPr>
              <w:t xml:space="preserve">25 </w:t>
            </w:r>
            <w:r>
              <w:rPr>
                <w:rStyle w:val="IT"/>
              </w:rPr>
              <w:t>48</w:t>
            </w:r>
            <w:r>
              <w:rPr>
                <w:rStyle w:val="IT"/>
              </w:rPr>
              <w:t xml:space="preserve"> -&gt;</w:t>
            </w:r>
          </w:p>
        </w:tc>
        <w:tc>
          <w:tcPr>
            <w:tcW w:w="3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>29 34</w:t>
            </w:r>
          </w:p>
        </w:tc>
      </w:tr>
      <w:tr>
        <w:trPr/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/>
              <w:t>6</w:t>
            </w: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>69 82 91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>
                <w:rStyle w:val="IT"/>
              </w:rPr>
              <w:t xml:space="preserve">&lt;- </w:t>
            </w:r>
            <w:r>
              <w:rPr>
                <w:rStyle w:val="IT"/>
              </w:rPr>
              <w:t>25</w:t>
            </w:r>
          </w:p>
        </w:tc>
        <w:tc>
          <w:tcPr>
            <w:tcW w:w="3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>29 34 48</w:t>
            </w:r>
          </w:p>
        </w:tc>
      </w:tr>
      <w:tr>
        <w:trPr/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/>
              <w:t>7</w:t>
            </w: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>82 91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>
                <w:rStyle w:val="IT"/>
              </w:rPr>
              <w:t xml:space="preserve">25 </w:t>
            </w:r>
            <w:r>
              <w:rPr>
                <w:rStyle w:val="IT"/>
              </w:rPr>
              <w:t>69</w:t>
            </w:r>
            <w:r>
              <w:rPr>
                <w:rStyle w:val="IT"/>
              </w:rPr>
              <w:t xml:space="preserve"> -&gt;</w:t>
            </w:r>
          </w:p>
        </w:tc>
        <w:tc>
          <w:tcPr>
            <w:tcW w:w="3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>29 34 48</w:t>
            </w:r>
          </w:p>
        </w:tc>
      </w:tr>
      <w:tr>
        <w:trPr/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/>
            </w: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>82 91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right"/>
              <w:rPr>
                <w:sz w:val="21"/>
              </w:rPr>
            </w:pPr>
            <w:r>
              <w:rPr>
                <w:rStyle w:val="IT"/>
              </w:rPr>
              <w:t>_</w:t>
            </w:r>
          </w:p>
        </w:tc>
        <w:tc>
          <w:tcPr>
            <w:tcW w:w="3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>25 29 34 48 69</w:t>
            </w:r>
          </w:p>
        </w:tc>
      </w:tr>
    </w:tbl>
    <w:p>
      <w:pPr>
        <w:pStyle w:val="IT4"/>
        <w:bidi w:val="0"/>
        <w:jc w:val="left"/>
        <w:rPr>
          <w:sz w:val="21"/>
        </w:rPr>
      </w:pPr>
      <w:r>
        <w:rPr/>
        <w:t xml:space="preserve">Поскольку каждый «тяжёлый» путешественник переправляется в одиночку, возвращать лодку на первый берег после него будет не тот, кто возвращал лодку для </w:t>
      </w:r>
      <w:r>
        <w:rPr/>
        <w:t>этого «тяжёлого»</w:t>
      </w:r>
      <w:r>
        <w:rPr/>
        <w:t xml:space="preserve">. </w:t>
      </w:r>
      <w:r>
        <w:rPr/>
        <w:t xml:space="preserve">Возьмём для этого </w:t>
      </w:r>
      <w:r>
        <w:rPr/>
        <w:t xml:space="preserve">следующего «лёгкого» путешественника (масса 29). </w:t>
      </w:r>
      <w:r>
        <w:rPr/>
        <w:t xml:space="preserve">Его самого придётся возвращать на другой берег. </w:t>
      </w:r>
      <w:r>
        <w:rPr>
          <w:rStyle w:val="IT1"/>
          <w:position w:val="0"/>
          <w:sz w:val="24"/>
          <w:vertAlign w:val="baseline"/>
        </w:rPr>
        <w:t xml:space="preserve">Таким образом, на переправу каждого «тяжёлого» путешественника нужно 4 рейса. </w:t>
      </w:r>
      <w:r>
        <w:rPr/>
        <w:t>Возможный вариант переправы приведён ниже.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2"/>
        <w:gridCol w:w="3477"/>
        <w:gridCol w:w="2041"/>
        <w:gridCol w:w="3836"/>
      </w:tblGrid>
      <w:tr>
        <w:trPr/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IT9"/>
              <w:bidi w:val="0"/>
              <w:spacing w:before="31" w:after="31"/>
              <w:rPr/>
            </w:pPr>
            <w:r>
              <w:rPr/>
              <w:t>№</w:t>
            </w:r>
          </w:p>
        </w:tc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IT9"/>
              <w:bidi w:val="0"/>
              <w:spacing w:before="31" w:after="31"/>
              <w:rPr>
                <w:rFonts w:ascii="Liberation Sans" w:hAnsi="Liberation Sans"/>
                <w:b/>
                <w:bCs w:val="false"/>
              </w:rPr>
            </w:pPr>
            <w:r>
              <w:rPr>
                <w:b/>
                <w:bCs w:val="false"/>
              </w:rPr>
              <w:t>Берег 1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IT9"/>
              <w:bidi w:val="0"/>
              <w:spacing w:before="31" w:after="31"/>
              <w:rPr/>
            </w:pPr>
            <w:r>
              <w:rPr/>
              <w:t>Лодка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T9"/>
              <w:bidi w:val="0"/>
              <w:spacing w:before="31" w:after="31"/>
              <w:rPr>
                <w:rFonts w:ascii="Liberation Sans" w:hAnsi="Liberation Sans"/>
                <w:b/>
                <w:bCs w:val="false"/>
              </w:rPr>
            </w:pPr>
            <w:r>
              <w:rPr>
                <w:b/>
                <w:bCs w:val="false"/>
              </w:rPr>
              <w:t>Берег 2</w:t>
            </w:r>
          </w:p>
        </w:tc>
      </w:tr>
      <w:tr>
        <w:trPr/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/>
            </w: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>82 91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right"/>
              <w:rPr>
                <w:sz w:val="21"/>
              </w:rPr>
            </w:pPr>
            <w:r>
              <w:rPr>
                <w:rStyle w:val="IT"/>
              </w:rPr>
              <w:t>_</w:t>
            </w:r>
          </w:p>
        </w:tc>
        <w:tc>
          <w:tcPr>
            <w:tcW w:w="3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>25 29 34 48 69</w:t>
            </w:r>
          </w:p>
        </w:tc>
      </w:tr>
      <w:tr>
        <w:trPr/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/>
              <w:t>8</w:t>
            </w: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>82 91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>
                <w:rStyle w:val="IT"/>
              </w:rPr>
              <w:t xml:space="preserve">&lt;- </w:t>
            </w:r>
            <w:r>
              <w:rPr>
                <w:rStyle w:val="IT"/>
              </w:rPr>
              <w:t>25</w:t>
            </w:r>
          </w:p>
        </w:tc>
        <w:tc>
          <w:tcPr>
            <w:tcW w:w="3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>29 34 48 69</w:t>
            </w:r>
          </w:p>
        </w:tc>
      </w:tr>
      <w:tr>
        <w:trPr/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/>
              <w:t>9</w:t>
            </w: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>25 91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>
                <w:rStyle w:val="IT"/>
              </w:rPr>
              <w:t>82 -&gt;</w:t>
            </w:r>
          </w:p>
        </w:tc>
        <w:tc>
          <w:tcPr>
            <w:tcW w:w="3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>29 34 48 69</w:t>
            </w:r>
          </w:p>
        </w:tc>
      </w:tr>
      <w:tr>
        <w:trPr/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/>
              <w:t>10</w:t>
            </w: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>25 91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>
                <w:rStyle w:val="IT"/>
              </w:rPr>
              <w:t xml:space="preserve">&lt;- </w:t>
            </w:r>
            <w:r>
              <w:rPr>
                <w:rStyle w:val="IT"/>
              </w:rPr>
              <w:t>29</w:t>
            </w:r>
          </w:p>
        </w:tc>
        <w:tc>
          <w:tcPr>
            <w:tcW w:w="3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 xml:space="preserve">34 48 69 </w:t>
            </w:r>
            <w:r>
              <w:rPr>
                <w:rStyle w:val="IT"/>
              </w:rPr>
              <w:t>82</w:t>
            </w:r>
          </w:p>
        </w:tc>
      </w:tr>
      <w:tr>
        <w:trPr/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/>
              <w:t>11</w:t>
            </w: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>91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>
                <w:rStyle w:val="IT"/>
              </w:rPr>
              <w:t>25 29 -&gt;</w:t>
            </w:r>
          </w:p>
        </w:tc>
        <w:tc>
          <w:tcPr>
            <w:tcW w:w="3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 xml:space="preserve">34 48 69 </w:t>
            </w:r>
            <w:r>
              <w:rPr>
                <w:rStyle w:val="IT"/>
              </w:rPr>
              <w:t>82</w:t>
            </w:r>
          </w:p>
        </w:tc>
      </w:tr>
      <w:tr>
        <w:trPr/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/>
              <w:t>12</w:t>
            </w: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>91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>
                <w:rStyle w:val="IT"/>
              </w:rPr>
              <w:t xml:space="preserve">&lt;- </w:t>
            </w:r>
            <w:r>
              <w:rPr>
                <w:rStyle w:val="IT"/>
              </w:rPr>
              <w:t>25</w:t>
            </w:r>
          </w:p>
        </w:tc>
        <w:tc>
          <w:tcPr>
            <w:tcW w:w="3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 xml:space="preserve">29 </w:t>
            </w:r>
            <w:r>
              <w:rPr>
                <w:rStyle w:val="IT"/>
              </w:rPr>
              <w:t xml:space="preserve">34 48 69 </w:t>
            </w:r>
            <w:r>
              <w:rPr>
                <w:rStyle w:val="IT"/>
              </w:rPr>
              <w:t>82</w:t>
            </w:r>
          </w:p>
        </w:tc>
      </w:tr>
      <w:tr>
        <w:trPr/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/>
              <w:t>13</w:t>
            </w: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>25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>
                <w:rStyle w:val="IT"/>
              </w:rPr>
              <w:t>91 -&gt;</w:t>
            </w:r>
          </w:p>
        </w:tc>
        <w:tc>
          <w:tcPr>
            <w:tcW w:w="3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 xml:space="preserve">29 </w:t>
            </w:r>
            <w:r>
              <w:rPr>
                <w:rStyle w:val="IT"/>
              </w:rPr>
              <w:t xml:space="preserve">34 48 69 </w:t>
            </w:r>
            <w:r>
              <w:rPr>
                <w:rStyle w:val="IT"/>
              </w:rPr>
              <w:t>82</w:t>
            </w:r>
          </w:p>
        </w:tc>
      </w:tr>
      <w:tr>
        <w:trPr/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/>
              <w:t>14</w:t>
            </w: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>25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>
                <w:rStyle w:val="IT"/>
              </w:rPr>
              <w:t xml:space="preserve">&lt;- </w:t>
            </w:r>
            <w:r>
              <w:rPr>
                <w:rStyle w:val="IT"/>
              </w:rPr>
              <w:t>29</w:t>
            </w:r>
          </w:p>
        </w:tc>
        <w:tc>
          <w:tcPr>
            <w:tcW w:w="3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 xml:space="preserve">34 48 69 </w:t>
            </w:r>
            <w:r>
              <w:rPr>
                <w:rStyle w:val="IT"/>
              </w:rPr>
              <w:t xml:space="preserve">82 </w:t>
            </w:r>
            <w:r>
              <w:rPr>
                <w:rStyle w:val="IT"/>
              </w:rPr>
              <w:t>91</w:t>
            </w:r>
          </w:p>
        </w:tc>
      </w:tr>
      <w:tr>
        <w:trPr/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/>
              <w:t>15</w:t>
            </w: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>
                <w:rStyle w:val="IT"/>
              </w:rPr>
              <w:t>25 29 -&gt;</w:t>
            </w:r>
          </w:p>
        </w:tc>
        <w:tc>
          <w:tcPr>
            <w:tcW w:w="3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 xml:space="preserve">34 48 69 </w:t>
            </w:r>
            <w:r>
              <w:rPr>
                <w:rStyle w:val="IT"/>
              </w:rPr>
              <w:t>82 91</w:t>
            </w:r>
          </w:p>
        </w:tc>
      </w:tr>
      <w:tr>
        <w:trPr/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sz w:val="21"/>
              </w:rPr>
            </w:pPr>
            <w:r>
              <w:rPr/>
            </w:r>
          </w:p>
        </w:tc>
        <w:tc>
          <w:tcPr>
            <w:tcW w:w="34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rStyle w:val="IT"/>
                <w:sz w:val="21"/>
              </w:rPr>
            </w:pPr>
            <w:r>
              <w:rPr/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right"/>
              <w:rPr>
                <w:sz w:val="21"/>
              </w:rPr>
            </w:pPr>
            <w:r>
              <w:rPr/>
              <w:t>_</w:t>
            </w:r>
          </w:p>
        </w:tc>
        <w:tc>
          <w:tcPr>
            <w:tcW w:w="3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bidi w:val="0"/>
              <w:jc w:val="left"/>
              <w:rPr>
                <w:sz w:val="21"/>
              </w:rPr>
            </w:pPr>
            <w:r>
              <w:rPr>
                <w:rStyle w:val="IT"/>
              </w:rPr>
              <w:t xml:space="preserve">25 29 34 48 69 </w:t>
            </w:r>
            <w:r>
              <w:rPr>
                <w:rStyle w:val="IT"/>
              </w:rPr>
              <w:t>82 91</w:t>
            </w:r>
          </w:p>
        </w:tc>
      </w:tr>
    </w:tbl>
    <w:p>
      <w:pPr>
        <w:pStyle w:val="IT4"/>
        <w:bidi w:val="0"/>
        <w:spacing w:before="31" w:after="31"/>
        <w:ind w:firstLine="420" w:left="0" w:right="0"/>
        <w:jc w:val="left"/>
        <w:rPr/>
      </w:pPr>
      <w:r>
        <w:rPr>
          <w:rStyle w:val="IT1"/>
        </w:rPr>
        <w:t>Минимальное общее число рейсов — 15.</w:t>
      </w:r>
    </w:p>
    <w:p>
      <w:pPr>
        <w:pStyle w:val="IT3"/>
        <w:numPr>
          <w:ilvl w:val="0"/>
          <w:numId w:val="2"/>
        </w:numPr>
        <w:bidi w:val="0"/>
        <w:spacing w:before="227" w:after="40"/>
        <w:jc w:val="left"/>
        <w:rPr/>
      </w:pPr>
      <w:r>
        <w:rPr>
          <w:rStyle w:val="IT1"/>
          <w:b/>
          <w:bCs w:val="false"/>
          <w:i/>
          <w:iCs/>
          <w:sz w:val="28"/>
          <w:szCs w:val="28"/>
        </w:rPr>
        <w:t>Странный калькулятор</w:t>
      </w:r>
      <w:r>
        <w:rPr>
          <w:b/>
          <w:bCs w:val="false"/>
          <w:i/>
          <w:iCs/>
          <w:sz w:val="28"/>
          <w:szCs w:val="28"/>
        </w:rPr>
        <w:t xml:space="preserve"> (</w:t>
      </w:r>
      <w:r>
        <w:rPr>
          <w:b/>
          <w:bCs w:val="false"/>
          <w:i/>
          <w:iCs/>
          <w:sz w:val="28"/>
          <w:szCs w:val="28"/>
        </w:rPr>
        <w:t>2</w:t>
      </w:r>
      <w:r>
        <w:rPr>
          <w:b/>
          <w:bCs w:val="false"/>
          <w:i/>
          <w:iCs/>
          <w:sz w:val="28"/>
          <w:szCs w:val="28"/>
        </w:rPr>
        <w:t>0 баллов)</w:t>
      </w:r>
    </w:p>
    <w:p>
      <w:pPr>
        <w:pStyle w:val="IT4"/>
        <w:bidi w:val="0"/>
        <w:jc w:val="left"/>
        <w:rPr>
          <w:rFonts w:ascii="Liberation Serif" w:hAnsi="Liberation Serif"/>
          <w:i w:val="false"/>
          <w:i w:val="false"/>
          <w:iCs w:val="false"/>
        </w:rPr>
      </w:pPr>
      <w:r>
        <w:rPr>
          <w:i w:val="false"/>
          <w:iCs w:val="false"/>
        </w:rPr>
        <w:t>Произведём замену каждого действия более привычной арифметической записью:</w:t>
      </w:r>
    </w:p>
    <w:p>
      <w:pPr>
        <w:pStyle w:val="IT7"/>
        <w:bidi w:val="0"/>
        <w:ind w:hanging="0" w:left="420" w:right="420"/>
        <w:jc w:val="left"/>
        <w:rPr/>
      </w:pPr>
      <w:r>
        <w:rPr>
          <w:rStyle w:val="IT"/>
          <w:b w:val="false"/>
          <w:bCs w:val="false"/>
          <w:i w:val="false"/>
          <w:iCs w:val="false"/>
        </w:rPr>
        <w:t>[</w:t>
      </w:r>
      <w:r>
        <w:rPr>
          <w:rStyle w:val="IT"/>
          <w:b w:val="false"/>
          <w:bCs w:val="false"/>
          <w:i w:val="false"/>
          <w:iCs w:val="false"/>
        </w:rPr>
        <w:t>4 X +</w:t>
      </w:r>
      <w:r>
        <w:rPr>
          <w:rStyle w:val="IT"/>
          <w:b w:val="false"/>
          <w:bCs w:val="false"/>
          <w:i w:val="false"/>
          <w:iCs w:val="false"/>
        </w:rPr>
        <w:t>]</w:t>
      </w:r>
      <w:r>
        <w:rPr>
          <w:rStyle w:val="IT"/>
          <w:b w:val="false"/>
          <w:bCs w:val="false"/>
          <w:i w:val="false"/>
          <w:iCs w:val="false"/>
        </w:rPr>
        <w:t xml:space="preserve"> 12 7 - * 1 -</w:t>
      </w:r>
    </w:p>
    <w:p>
      <w:pPr>
        <w:pStyle w:val="IT7"/>
        <w:bidi w:val="0"/>
        <w:jc w:val="left"/>
        <w:rPr/>
      </w:pPr>
      <w:r>
        <w:rPr>
          <w:rStyle w:val="IT"/>
          <w:b w:val="false"/>
          <w:bCs w:val="false"/>
          <w:i w:val="false"/>
          <w:iCs w:val="false"/>
        </w:rPr>
        <w:t>(4 + X)</w:t>
      </w:r>
      <w:r>
        <w:rPr>
          <w:rStyle w:val="IT"/>
          <w:b w:val="false"/>
          <w:bCs w:val="false"/>
          <w:i w:val="false"/>
          <w:iCs w:val="false"/>
        </w:rPr>
        <w:t xml:space="preserve"> 12 7 - * 1 -</w:t>
      </w:r>
    </w:p>
    <w:p>
      <w:pPr>
        <w:pStyle w:val="IT7"/>
        <w:bidi w:val="0"/>
        <w:jc w:val="left"/>
        <w:rPr/>
      </w:pPr>
      <w:r>
        <w:rPr>
          <w:rStyle w:val="IT"/>
          <w:b w:val="false"/>
          <w:bCs w:val="false"/>
          <w:i w:val="false"/>
          <w:iCs w:val="false"/>
        </w:rPr>
        <w:t>(4 + X)</w:t>
      </w:r>
      <w:r>
        <w:rPr>
          <w:rStyle w:val="IT"/>
          <w:b w:val="false"/>
          <w:bCs w:val="false"/>
          <w:i w:val="false"/>
          <w:iCs w:val="false"/>
        </w:rPr>
        <w:t xml:space="preserve"> </w:t>
      </w:r>
      <w:r>
        <w:rPr>
          <w:rStyle w:val="IT"/>
          <w:b w:val="false"/>
          <w:bCs w:val="false"/>
          <w:i w:val="false"/>
          <w:iCs w:val="false"/>
        </w:rPr>
        <w:t>[</w:t>
      </w:r>
      <w:r>
        <w:rPr>
          <w:rStyle w:val="IT"/>
          <w:b w:val="false"/>
          <w:bCs w:val="false"/>
          <w:i w:val="false"/>
          <w:iCs w:val="false"/>
        </w:rPr>
        <w:t>12 7 -</w:t>
      </w:r>
      <w:r>
        <w:rPr>
          <w:rStyle w:val="IT"/>
          <w:b w:val="false"/>
          <w:bCs w:val="false"/>
          <w:i w:val="false"/>
          <w:iCs w:val="false"/>
        </w:rPr>
        <w:t>]</w:t>
      </w:r>
      <w:r>
        <w:rPr>
          <w:rStyle w:val="IT"/>
          <w:b w:val="false"/>
          <w:bCs w:val="false"/>
          <w:i w:val="false"/>
          <w:iCs w:val="false"/>
        </w:rPr>
        <w:t xml:space="preserve"> * 1 -</w:t>
      </w:r>
    </w:p>
    <w:p>
      <w:pPr>
        <w:pStyle w:val="IT7"/>
        <w:bidi w:val="0"/>
        <w:jc w:val="left"/>
        <w:rPr/>
      </w:pPr>
      <w:r>
        <w:rPr>
          <w:rStyle w:val="IT"/>
          <w:b w:val="false"/>
          <w:bCs w:val="false"/>
          <w:i w:val="false"/>
          <w:iCs w:val="false"/>
        </w:rPr>
        <w:t>(4 + X)</w:t>
      </w:r>
      <w:r>
        <w:rPr>
          <w:rStyle w:val="IT"/>
          <w:b w:val="false"/>
          <w:bCs w:val="false"/>
          <w:i w:val="false"/>
          <w:iCs w:val="false"/>
        </w:rPr>
        <w:t xml:space="preserve"> </w:t>
      </w:r>
      <w:r>
        <w:rPr>
          <w:rStyle w:val="IT"/>
          <w:b w:val="false"/>
          <w:bCs w:val="false"/>
          <w:i w:val="false"/>
          <w:iCs w:val="false"/>
        </w:rPr>
        <w:t>(</w:t>
      </w:r>
      <w:r>
        <w:rPr>
          <w:rStyle w:val="IT"/>
          <w:b w:val="false"/>
          <w:bCs w:val="false"/>
          <w:i w:val="false"/>
          <w:iCs w:val="false"/>
        </w:rPr>
        <w:t>12 - 7</w:t>
      </w:r>
      <w:r>
        <w:rPr>
          <w:rStyle w:val="IT"/>
          <w:b w:val="false"/>
          <w:bCs w:val="false"/>
          <w:i w:val="false"/>
          <w:iCs w:val="false"/>
        </w:rPr>
        <w:t>)</w:t>
      </w:r>
      <w:r>
        <w:rPr>
          <w:rStyle w:val="IT"/>
          <w:b w:val="false"/>
          <w:bCs w:val="false"/>
          <w:i w:val="false"/>
          <w:iCs w:val="false"/>
        </w:rPr>
        <w:t xml:space="preserve"> * 1 -</w:t>
      </w:r>
    </w:p>
    <w:p>
      <w:pPr>
        <w:pStyle w:val="IT7"/>
        <w:bidi w:val="0"/>
        <w:jc w:val="left"/>
        <w:rPr/>
      </w:pPr>
      <w:r>
        <w:rPr>
          <w:rStyle w:val="IT"/>
          <w:b w:val="false"/>
          <w:bCs w:val="false"/>
          <w:i w:val="false"/>
          <w:iCs w:val="false"/>
        </w:rPr>
        <w:t>[(4 + X)</w:t>
      </w:r>
      <w:r>
        <w:rPr>
          <w:rStyle w:val="IT"/>
          <w:b w:val="false"/>
          <w:bCs w:val="false"/>
          <w:i w:val="false"/>
          <w:iCs w:val="false"/>
        </w:rPr>
        <w:t xml:space="preserve"> </w:t>
      </w:r>
      <w:r>
        <w:rPr>
          <w:rStyle w:val="IT"/>
          <w:b w:val="false"/>
          <w:bCs w:val="false"/>
          <w:i w:val="false"/>
          <w:iCs w:val="false"/>
        </w:rPr>
        <w:t>(</w:t>
      </w:r>
      <w:r>
        <w:rPr>
          <w:rStyle w:val="IT"/>
          <w:b w:val="false"/>
          <w:bCs w:val="false"/>
          <w:i w:val="false"/>
          <w:iCs w:val="false"/>
        </w:rPr>
        <w:t>12 - 7</w:t>
      </w:r>
      <w:r>
        <w:rPr>
          <w:rStyle w:val="IT"/>
          <w:b w:val="false"/>
          <w:bCs w:val="false"/>
          <w:i w:val="false"/>
          <w:iCs w:val="false"/>
        </w:rPr>
        <w:t>)</w:t>
      </w:r>
      <w:r>
        <w:rPr>
          <w:rStyle w:val="IT"/>
          <w:b w:val="false"/>
          <w:bCs w:val="false"/>
          <w:i w:val="false"/>
          <w:iCs w:val="false"/>
        </w:rPr>
        <w:t xml:space="preserve"> *</w:t>
      </w:r>
      <w:r>
        <w:rPr>
          <w:rStyle w:val="IT"/>
          <w:b w:val="false"/>
          <w:bCs w:val="false"/>
          <w:i w:val="false"/>
          <w:iCs w:val="false"/>
        </w:rPr>
        <w:t>]</w:t>
      </w:r>
      <w:r>
        <w:rPr>
          <w:rStyle w:val="IT"/>
          <w:b w:val="false"/>
          <w:bCs w:val="false"/>
          <w:i w:val="false"/>
          <w:iCs w:val="false"/>
        </w:rPr>
        <w:t xml:space="preserve"> 1 -</w:t>
      </w:r>
    </w:p>
    <w:p>
      <w:pPr>
        <w:pStyle w:val="IT7"/>
        <w:bidi w:val="0"/>
        <w:jc w:val="left"/>
        <w:rPr/>
      </w:pPr>
      <w:r>
        <w:rPr>
          <w:rStyle w:val="IT"/>
          <w:b w:val="false"/>
          <w:bCs w:val="false"/>
          <w:i w:val="false"/>
          <w:iCs w:val="false"/>
        </w:rPr>
        <w:t>(</w:t>
      </w:r>
      <w:r>
        <w:rPr>
          <w:rStyle w:val="IT"/>
          <w:b w:val="false"/>
          <w:bCs w:val="false"/>
          <w:i w:val="false"/>
          <w:iCs w:val="false"/>
        </w:rPr>
        <w:t>(4 + X)</w:t>
      </w:r>
      <w:r>
        <w:rPr>
          <w:rStyle w:val="IT"/>
          <w:b w:val="false"/>
          <w:bCs w:val="false"/>
          <w:i w:val="false"/>
          <w:iCs w:val="false"/>
        </w:rPr>
        <w:t xml:space="preserve"> * </w:t>
      </w:r>
      <w:r>
        <w:rPr>
          <w:rStyle w:val="IT"/>
          <w:b w:val="false"/>
          <w:bCs w:val="false"/>
          <w:i w:val="false"/>
          <w:iCs w:val="false"/>
        </w:rPr>
        <w:t>(</w:t>
      </w:r>
      <w:r>
        <w:rPr>
          <w:rStyle w:val="IT"/>
          <w:b w:val="false"/>
          <w:bCs w:val="false"/>
          <w:i w:val="false"/>
          <w:iCs w:val="false"/>
        </w:rPr>
        <w:t>12 - 7</w:t>
      </w:r>
      <w:r>
        <w:rPr>
          <w:rStyle w:val="IT"/>
          <w:b w:val="false"/>
          <w:bCs w:val="false"/>
          <w:i w:val="false"/>
          <w:iCs w:val="false"/>
        </w:rPr>
        <w:t>)</w:t>
      </w:r>
      <w:r>
        <w:rPr>
          <w:rStyle w:val="IT"/>
          <w:b w:val="false"/>
          <w:bCs w:val="false"/>
          <w:i w:val="false"/>
          <w:iCs w:val="false"/>
        </w:rPr>
        <w:t>)</w:t>
      </w:r>
      <w:r>
        <w:rPr>
          <w:rStyle w:val="IT"/>
          <w:b w:val="false"/>
          <w:bCs w:val="false"/>
          <w:i w:val="false"/>
          <w:iCs w:val="false"/>
        </w:rPr>
        <w:t xml:space="preserve"> 1 -</w:t>
      </w:r>
    </w:p>
    <w:p>
      <w:pPr>
        <w:pStyle w:val="IT7"/>
        <w:bidi w:val="0"/>
        <w:jc w:val="left"/>
        <w:rPr/>
      </w:pPr>
      <w:r>
        <w:rPr>
          <w:rStyle w:val="IT"/>
          <w:b w:val="false"/>
          <w:bCs w:val="false"/>
          <w:i w:val="false"/>
          <w:iCs w:val="false"/>
        </w:rPr>
        <w:t>[(</w:t>
      </w:r>
      <w:r>
        <w:rPr>
          <w:rStyle w:val="IT"/>
          <w:b w:val="false"/>
          <w:bCs w:val="false"/>
          <w:i w:val="false"/>
          <w:iCs w:val="false"/>
        </w:rPr>
        <w:t>(4 + X)</w:t>
      </w:r>
      <w:r>
        <w:rPr>
          <w:rStyle w:val="IT"/>
          <w:b w:val="false"/>
          <w:bCs w:val="false"/>
          <w:i w:val="false"/>
          <w:iCs w:val="false"/>
        </w:rPr>
        <w:t xml:space="preserve"> * </w:t>
      </w:r>
      <w:r>
        <w:rPr>
          <w:rStyle w:val="IT"/>
          <w:b w:val="false"/>
          <w:bCs w:val="false"/>
          <w:i w:val="false"/>
          <w:iCs w:val="false"/>
        </w:rPr>
        <w:t>(</w:t>
      </w:r>
      <w:r>
        <w:rPr>
          <w:rStyle w:val="IT"/>
          <w:b w:val="false"/>
          <w:bCs w:val="false"/>
          <w:i w:val="false"/>
          <w:iCs w:val="false"/>
        </w:rPr>
        <w:t>12 - 7</w:t>
      </w:r>
      <w:r>
        <w:rPr>
          <w:rStyle w:val="IT"/>
          <w:b w:val="false"/>
          <w:bCs w:val="false"/>
          <w:i w:val="false"/>
          <w:iCs w:val="false"/>
        </w:rPr>
        <w:t>)</w:t>
      </w:r>
      <w:r>
        <w:rPr>
          <w:rStyle w:val="IT"/>
          <w:b w:val="false"/>
          <w:bCs w:val="false"/>
          <w:i w:val="false"/>
          <w:iCs w:val="false"/>
        </w:rPr>
        <w:t>)</w:t>
      </w:r>
      <w:r>
        <w:rPr>
          <w:rStyle w:val="IT"/>
          <w:b w:val="false"/>
          <w:bCs w:val="false"/>
          <w:i w:val="false"/>
          <w:iCs w:val="false"/>
        </w:rPr>
        <w:t xml:space="preserve"> 1 -</w:t>
      </w:r>
      <w:r>
        <w:rPr>
          <w:rStyle w:val="IT"/>
          <w:b w:val="false"/>
          <w:bCs w:val="false"/>
          <w:i w:val="false"/>
          <w:iCs w:val="false"/>
        </w:rPr>
        <w:t>]</w:t>
      </w:r>
    </w:p>
    <w:p>
      <w:pPr>
        <w:pStyle w:val="IT7"/>
        <w:bidi w:val="0"/>
        <w:jc w:val="left"/>
        <w:rPr/>
      </w:pPr>
      <w:r>
        <w:rPr>
          <w:rStyle w:val="IT"/>
          <w:b w:val="false"/>
          <w:bCs w:val="false"/>
          <w:i w:val="false"/>
          <w:iCs w:val="false"/>
        </w:rPr>
        <w:t>((</w:t>
      </w:r>
      <w:r>
        <w:rPr>
          <w:rStyle w:val="IT"/>
          <w:b w:val="false"/>
          <w:bCs w:val="false"/>
          <w:i w:val="false"/>
          <w:iCs w:val="false"/>
        </w:rPr>
        <w:t>(4 + X)</w:t>
      </w:r>
      <w:r>
        <w:rPr>
          <w:rStyle w:val="IT"/>
          <w:b w:val="false"/>
          <w:bCs w:val="false"/>
          <w:i w:val="false"/>
          <w:iCs w:val="false"/>
        </w:rPr>
        <w:t xml:space="preserve"> * </w:t>
      </w:r>
      <w:r>
        <w:rPr>
          <w:rStyle w:val="IT"/>
          <w:b w:val="false"/>
          <w:bCs w:val="false"/>
          <w:i w:val="false"/>
          <w:iCs w:val="false"/>
        </w:rPr>
        <w:t>(</w:t>
      </w:r>
      <w:r>
        <w:rPr>
          <w:rStyle w:val="IT"/>
          <w:b w:val="false"/>
          <w:bCs w:val="false"/>
          <w:i w:val="false"/>
          <w:iCs w:val="false"/>
        </w:rPr>
        <w:t>12 - 7</w:t>
      </w:r>
      <w:r>
        <w:rPr>
          <w:rStyle w:val="IT"/>
          <w:b w:val="false"/>
          <w:bCs w:val="false"/>
          <w:i w:val="false"/>
          <w:iCs w:val="false"/>
        </w:rPr>
        <w:t>)</w:t>
      </w:r>
      <w:r>
        <w:rPr>
          <w:rStyle w:val="IT"/>
          <w:b w:val="false"/>
          <w:bCs w:val="false"/>
          <w:i w:val="false"/>
          <w:iCs w:val="false"/>
        </w:rPr>
        <w:t>)</w:t>
      </w:r>
      <w:r>
        <w:rPr>
          <w:rStyle w:val="IT"/>
          <w:b w:val="false"/>
          <w:bCs w:val="false"/>
          <w:i w:val="false"/>
          <w:iCs w:val="false"/>
        </w:rPr>
        <w:t xml:space="preserve"> - </w:t>
      </w:r>
      <w:r>
        <w:rPr>
          <w:rStyle w:val="IT"/>
          <w:b w:val="false"/>
          <w:bCs w:val="false"/>
          <w:i w:val="false"/>
          <w:iCs w:val="false"/>
        </w:rPr>
        <w:t>1)</w:t>
      </w:r>
    </w:p>
    <w:p>
      <w:pPr>
        <w:pStyle w:val="IT4"/>
        <w:bidi w:val="0"/>
        <w:jc w:val="left"/>
        <w:rPr/>
      </w:pPr>
      <w:r>
        <w:rPr>
          <w:rStyle w:val="IT"/>
          <w:b w:val="false"/>
          <w:bCs w:val="false"/>
          <w:i w:val="false"/>
          <w:iCs w:val="false"/>
        </w:rPr>
        <w:t xml:space="preserve">Получим математическое выражение, значение которого по условию задачи равно 64. </w:t>
      </w:r>
      <w:r>
        <w:rPr>
          <w:rStyle w:val="IT"/>
          <w:b w:val="false"/>
          <w:bCs w:val="false"/>
          <w:i w:val="false"/>
          <w:iCs w:val="false"/>
        </w:rPr>
        <w:t>Составим уравнение:</w:t>
      </w:r>
    </w:p>
    <w:p>
      <w:pPr>
        <w:pStyle w:val="IT7"/>
        <w:bidi w:val="0"/>
        <w:jc w:val="left"/>
        <w:rPr/>
      </w:pPr>
      <w:r>
        <w:rPr>
          <w:rStyle w:val="IT"/>
          <w:b w:val="false"/>
          <w:bCs w:val="false"/>
          <w:i w:val="false"/>
          <w:iCs w:val="false"/>
        </w:rPr>
        <w:t>(4 + X)</w:t>
      </w:r>
      <w:r>
        <w:rPr>
          <w:rStyle w:val="IT"/>
          <w:b w:val="false"/>
          <w:bCs w:val="false"/>
          <w:i w:val="false"/>
          <w:iCs w:val="false"/>
        </w:rPr>
        <w:t xml:space="preserve"> * </w:t>
      </w:r>
      <w:r>
        <w:rPr>
          <w:rStyle w:val="IT"/>
          <w:b w:val="false"/>
          <w:bCs w:val="false"/>
          <w:i w:val="false"/>
          <w:iCs w:val="false"/>
        </w:rPr>
        <w:t>(</w:t>
      </w:r>
      <w:r>
        <w:rPr>
          <w:rStyle w:val="IT"/>
          <w:b w:val="false"/>
          <w:bCs w:val="false"/>
          <w:i w:val="false"/>
          <w:iCs w:val="false"/>
        </w:rPr>
        <w:t>12 - 7</w:t>
      </w:r>
      <w:r>
        <w:rPr>
          <w:rStyle w:val="IT"/>
          <w:b w:val="false"/>
          <w:bCs w:val="false"/>
          <w:i w:val="false"/>
          <w:iCs w:val="false"/>
        </w:rPr>
        <w:t>)</w:t>
      </w:r>
      <w:r>
        <w:rPr>
          <w:rStyle w:val="IT"/>
          <w:b w:val="false"/>
          <w:bCs w:val="false"/>
          <w:i w:val="false"/>
          <w:iCs w:val="false"/>
        </w:rPr>
        <w:t xml:space="preserve"> - </w:t>
      </w:r>
      <w:r>
        <w:rPr>
          <w:rStyle w:val="IT"/>
          <w:b w:val="false"/>
          <w:bCs w:val="false"/>
          <w:i w:val="false"/>
          <w:iCs w:val="false"/>
        </w:rPr>
        <w:t>1 = 64</w:t>
      </w:r>
    </w:p>
    <w:p>
      <w:pPr>
        <w:pStyle w:val="IT4"/>
        <w:bidi w:val="0"/>
        <w:jc w:val="left"/>
        <w:rPr/>
      </w:pPr>
      <w:r>
        <w:rPr>
          <w:rStyle w:val="IT"/>
          <w:b w:val="false"/>
          <w:bCs w:val="false"/>
          <w:i w:val="false"/>
          <w:iCs w:val="false"/>
        </w:rPr>
        <w:t>Решим это уравнение относительно неизвестного </w:t>
      </w:r>
      <w:r>
        <w:rPr>
          <w:rStyle w:val="IT"/>
          <w:b w:val="false"/>
          <w:bCs w:val="false"/>
          <w:i w:val="false"/>
          <w:iCs w:val="false"/>
        </w:rPr>
        <w:t>X</w:t>
      </w:r>
      <w:r>
        <w:rPr>
          <w:rStyle w:val="IT"/>
          <w:b w:val="false"/>
          <w:bCs w:val="false"/>
          <w:i w:val="false"/>
          <w:iCs w:val="false"/>
        </w:rPr>
        <w:t>:</w:t>
      </w:r>
    </w:p>
    <w:p>
      <w:pPr>
        <w:pStyle w:val="IT7"/>
        <w:bidi w:val="0"/>
        <w:jc w:val="left"/>
        <w:rPr/>
      </w:pPr>
      <w:r>
        <w:rPr>
          <w:rStyle w:val="IT"/>
          <w:b w:val="false"/>
          <w:bCs w:val="false"/>
          <w:i w:val="false"/>
          <w:iCs w:val="false"/>
        </w:rPr>
        <w:t>(4 + X)</w:t>
      </w:r>
      <w:r>
        <w:rPr>
          <w:rStyle w:val="IT"/>
          <w:b w:val="false"/>
          <w:bCs w:val="false"/>
          <w:i w:val="false"/>
          <w:iCs w:val="false"/>
        </w:rPr>
        <w:t xml:space="preserve"> * </w:t>
      </w:r>
      <w:r>
        <w:rPr>
          <w:rStyle w:val="IT"/>
          <w:b w:val="false"/>
          <w:bCs w:val="false"/>
          <w:i w:val="false"/>
          <w:iCs w:val="false"/>
        </w:rPr>
        <w:t>5</w:t>
      </w:r>
      <w:r>
        <w:rPr>
          <w:rStyle w:val="IT"/>
          <w:b w:val="false"/>
          <w:bCs w:val="false"/>
          <w:i w:val="false"/>
          <w:iCs w:val="false"/>
        </w:rPr>
        <w:t xml:space="preserve"> - </w:t>
      </w:r>
      <w:r>
        <w:rPr>
          <w:rStyle w:val="IT"/>
          <w:b w:val="false"/>
          <w:bCs w:val="false"/>
          <w:i w:val="false"/>
          <w:iCs w:val="false"/>
        </w:rPr>
        <w:t>1 = 64</w:t>
      </w:r>
    </w:p>
    <w:p>
      <w:pPr>
        <w:pStyle w:val="IT7"/>
        <w:bidi w:val="0"/>
        <w:jc w:val="left"/>
        <w:rPr/>
      </w:pPr>
      <w:r>
        <w:rPr>
          <w:rStyle w:val="IT"/>
          <w:b w:val="false"/>
          <w:bCs w:val="false"/>
          <w:i w:val="false"/>
          <w:iCs w:val="false"/>
        </w:rPr>
        <w:t>(4 + X)</w:t>
      </w:r>
      <w:r>
        <w:rPr>
          <w:rStyle w:val="IT"/>
          <w:b w:val="false"/>
          <w:bCs w:val="false"/>
          <w:i w:val="false"/>
          <w:iCs w:val="false"/>
        </w:rPr>
        <w:t xml:space="preserve"> * </w:t>
      </w:r>
      <w:r>
        <w:rPr>
          <w:rStyle w:val="IT"/>
          <w:b w:val="false"/>
          <w:bCs w:val="false"/>
          <w:i w:val="false"/>
          <w:iCs w:val="false"/>
        </w:rPr>
        <w:t>5</w:t>
      </w:r>
      <w:r>
        <w:rPr>
          <w:rStyle w:val="IT"/>
          <w:b w:val="false"/>
          <w:bCs w:val="false"/>
          <w:i w:val="false"/>
          <w:iCs w:val="false"/>
        </w:rPr>
        <w:t xml:space="preserve"> </w:t>
      </w:r>
      <w:r>
        <w:rPr>
          <w:rStyle w:val="IT"/>
          <w:b w:val="false"/>
          <w:bCs w:val="false"/>
          <w:i w:val="false"/>
          <w:iCs w:val="false"/>
        </w:rPr>
        <w:t>= 6</w:t>
      </w:r>
      <w:r>
        <w:rPr>
          <w:rStyle w:val="IT"/>
          <w:b w:val="false"/>
          <w:bCs w:val="false"/>
          <w:i w:val="false"/>
          <w:iCs w:val="false"/>
        </w:rPr>
        <w:t>5</w:t>
      </w:r>
    </w:p>
    <w:p>
      <w:pPr>
        <w:pStyle w:val="IT7"/>
        <w:bidi w:val="0"/>
        <w:jc w:val="left"/>
        <w:rPr/>
      </w:pPr>
      <w:r>
        <w:rPr>
          <w:rStyle w:val="IT"/>
          <w:b w:val="false"/>
          <w:bCs w:val="false"/>
          <w:i w:val="false"/>
          <w:iCs w:val="false"/>
        </w:rPr>
        <w:t>4 + X</w:t>
      </w:r>
      <w:r>
        <w:rPr>
          <w:rStyle w:val="IT"/>
          <w:b w:val="false"/>
          <w:bCs w:val="false"/>
          <w:i w:val="false"/>
          <w:iCs w:val="false"/>
        </w:rPr>
        <w:t xml:space="preserve"> </w:t>
      </w:r>
      <w:r>
        <w:rPr>
          <w:rStyle w:val="IT"/>
          <w:b w:val="false"/>
          <w:bCs w:val="false"/>
          <w:i w:val="false"/>
          <w:iCs w:val="false"/>
        </w:rPr>
        <w:t>= 13</w:t>
      </w:r>
    </w:p>
    <w:p>
      <w:pPr>
        <w:pStyle w:val="IT7"/>
        <w:bidi w:val="0"/>
        <w:jc w:val="left"/>
        <w:rPr/>
      </w:pPr>
      <w:r>
        <w:rPr>
          <w:rStyle w:val="IT"/>
          <w:b w:val="false"/>
          <w:bCs w:val="false"/>
          <w:i w:val="false"/>
          <w:iCs w:val="false"/>
        </w:rPr>
        <w:t xml:space="preserve">X </w:t>
      </w:r>
      <w:r>
        <w:rPr>
          <w:rStyle w:val="IT"/>
          <w:b w:val="false"/>
          <w:bCs w:val="false"/>
          <w:i w:val="false"/>
          <w:iCs w:val="false"/>
        </w:rPr>
        <w:t>= 9</w:t>
      </w:r>
    </w:p>
    <w:p>
      <w:pPr>
        <w:pStyle w:val="IT4"/>
        <w:bidi w:val="0"/>
        <w:jc w:val="left"/>
        <w:rPr/>
      </w:pPr>
      <w:r>
        <w:rPr>
          <w:rStyle w:val="IT"/>
          <w:b w:val="false"/>
          <w:bCs w:val="false"/>
          <w:i w:val="false"/>
          <w:iCs w:val="false"/>
        </w:rPr>
        <w:t>Таким образом, ответ — 9.</w:t>
      </w:r>
    </w:p>
    <w:p>
      <w:pPr>
        <w:pStyle w:val="IT3"/>
        <w:numPr>
          <w:ilvl w:val="0"/>
          <w:numId w:val="2"/>
        </w:numPr>
        <w:bidi w:val="0"/>
        <w:spacing w:before="227" w:after="40"/>
        <w:jc w:val="left"/>
        <w:rPr/>
      </w:pPr>
      <w:r>
        <w:rPr>
          <w:rStyle w:val="IT1"/>
          <w:b/>
          <w:bCs w:val="false"/>
          <w:i/>
          <w:iCs/>
          <w:sz w:val="28"/>
          <w:szCs w:val="28"/>
        </w:rPr>
        <w:t>К</w:t>
      </w:r>
      <w:r>
        <w:rPr>
          <w:rStyle w:val="IT1"/>
          <w:b/>
          <w:bCs w:val="false"/>
          <w:i/>
          <w:iCs/>
          <w:sz w:val="28"/>
          <w:szCs w:val="28"/>
        </w:rPr>
        <w:t>ружки Эйлера</w:t>
      </w:r>
      <w:r>
        <w:rPr>
          <w:rStyle w:val="IT1"/>
          <w:i/>
          <w:iCs/>
        </w:rPr>
        <w:t xml:space="preserve"> (</w:t>
      </w:r>
      <w:r>
        <w:rPr>
          <w:rStyle w:val="IT1"/>
          <w:i/>
          <w:iCs/>
        </w:rPr>
        <w:t>3</w:t>
      </w:r>
      <w:r>
        <w:rPr>
          <w:rStyle w:val="IT1"/>
          <w:i/>
          <w:iCs/>
        </w:rPr>
        <w:t>0 баллов)</w:t>
      </w:r>
    </w:p>
    <w:p>
      <w:pPr>
        <w:pStyle w:val="IT4"/>
        <w:bidi w:val="0"/>
        <w:rPr/>
      </w:pPr>
      <w:r>
        <w:rPr/>
        <w:t>Е</w:t>
      </w:r>
      <w:r>
        <w:rPr/>
        <w:t xml:space="preserve">сли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⩽</m:t>
        </m:r>
        <m:r>
          <w:rPr>
            <w:rFonts w:ascii="Cambria Math" w:hAnsi="Cambria Math"/>
          </w:rPr>
          <m:t xml:space="preserve">N</m:t>
        </m:r>
      </m:oMath>
      <w:r>
        <w:rPr/>
        <w:t xml:space="preserve">, то учеников, посещающих оба кружка, может и не найтись, и ответ равен 0. В противном случае можем вычислить «избыток» учеников: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N</m:t>
        </m:r>
      </m:oMath>
      <w:r>
        <w:rPr/>
        <w:t>. Это то </w:t>
      </w:r>
      <w:r>
        <w:rPr/>
        <w:t xml:space="preserve">минимальное </w:t>
      </w:r>
      <w:r>
        <w:rPr/>
        <w:t xml:space="preserve">количество учеников, которые посещают оба кружка, </w:t>
      </w:r>
      <w:r>
        <w:rPr/>
        <w:t>поскольку именно оно не вписывается в общее число </w:t>
      </w:r>
      <w:r>
        <w:rPr>
          <w:i/>
          <w:iCs/>
        </w:rPr>
        <w:t>N</w:t>
      </w:r>
      <w:r>
        <w:rPr/>
        <w:t>.</w:t>
      </w:r>
    </w:p>
    <w:p>
      <w:pPr>
        <w:pStyle w:val="IT4"/>
        <w:bidi w:val="0"/>
        <w:jc w:val="left"/>
        <w:rPr>
          <w:sz w:val="21"/>
        </w:rPr>
      </w:pPr>
      <w:r>
        <w:rPr/>
        <w:t>Пример решения</w:t>
      </w:r>
      <w:r>
        <w:rPr/>
        <w:t xml:space="preserve"> задачи </w:t>
      </w:r>
      <w:r>
        <w:rPr/>
        <w:t>на школьном алгоритмическом языке</w:t>
      </w:r>
      <w:r>
        <w:rPr/>
        <w:t>: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i w:val="false"/>
          <w:iCs w:val="false"/>
          <w:lang w:val="zxx"/>
        </w:rPr>
        <w:t>а</w:t>
      </w:r>
      <w:r>
        <w:rPr>
          <w:i w:val="false"/>
          <w:iCs w:val="false"/>
          <w:lang w:val="zxx"/>
        </w:rPr>
        <w:t>лг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>нач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i w:val="false"/>
          <w:iCs w:val="false"/>
          <w:lang w:val="zxx"/>
        </w:rPr>
        <w:t xml:space="preserve">  </w:t>
      </w:r>
      <w:r>
        <w:rPr>
          <w:i w:val="false"/>
          <w:iCs w:val="false"/>
          <w:lang w:val="zxx"/>
        </w:rPr>
        <w:t xml:space="preserve">цел </w:t>
      </w:r>
      <w:r>
        <w:rPr>
          <w:i w:val="false"/>
          <w:iCs w:val="false"/>
          <w:lang w:val="zxx"/>
        </w:rPr>
        <w:t>N, A, B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i w:val="false"/>
          <w:iCs w:val="false"/>
          <w:lang w:val="zxx"/>
        </w:rPr>
        <w:t xml:space="preserve">  </w:t>
      </w:r>
      <w:r>
        <w:rPr>
          <w:i w:val="false"/>
          <w:iCs w:val="false"/>
          <w:lang w:val="zxx"/>
        </w:rPr>
        <w:t xml:space="preserve">ввод </w:t>
      </w:r>
      <w:r>
        <w:rPr>
          <w:i w:val="false"/>
          <w:iCs w:val="false"/>
          <w:lang w:val="zxx"/>
        </w:rPr>
        <w:t>N, A, B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i w:val="false"/>
          <w:iCs w:val="false"/>
          <w:lang w:val="zxx"/>
        </w:rPr>
        <w:t xml:space="preserve">  </w:t>
      </w:r>
      <w:r>
        <w:rPr>
          <w:i w:val="false"/>
          <w:iCs w:val="false"/>
          <w:lang w:val="zxx"/>
        </w:rPr>
        <w:t>если A + B &lt;= N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 xml:space="preserve">    </w:t>
      </w:r>
      <w:r>
        <w:rPr>
          <w:i w:val="false"/>
          <w:iCs w:val="false"/>
          <w:lang w:val="zxx"/>
        </w:rPr>
        <w:t>то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 xml:space="preserve">      </w:t>
      </w:r>
      <w:r>
        <w:rPr>
          <w:i w:val="false"/>
          <w:iCs w:val="false"/>
          <w:lang w:val="zxx"/>
        </w:rPr>
        <w:t>вывод 0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 xml:space="preserve">    </w:t>
      </w:r>
      <w:r>
        <w:rPr>
          <w:i w:val="false"/>
          <w:iCs w:val="false"/>
          <w:lang w:val="zxx"/>
        </w:rPr>
        <w:t>иначе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 xml:space="preserve">      </w:t>
      </w:r>
      <w:r>
        <w:rPr>
          <w:i w:val="false"/>
          <w:iCs w:val="false"/>
          <w:lang w:val="zxx"/>
        </w:rPr>
        <w:t>вывод A + B - N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 xml:space="preserve">  </w:t>
      </w:r>
      <w:r>
        <w:rPr>
          <w:i w:val="false"/>
          <w:iCs w:val="false"/>
          <w:lang w:val="zxx"/>
        </w:rPr>
        <w:t>всё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>кон</w:t>
      </w:r>
    </w:p>
    <w:p>
      <w:pPr>
        <w:pStyle w:val="IT4"/>
        <w:bidi w:val="0"/>
        <w:jc w:val="left"/>
        <w:rPr>
          <w:sz w:val="21"/>
        </w:rPr>
      </w:pPr>
      <w:r>
        <w:rPr/>
        <w:t>Пример решения</w:t>
      </w:r>
      <w:r>
        <w:rPr/>
        <w:t xml:space="preserve"> задачи на Pascal:</w:t>
      </w:r>
    </w:p>
    <w:p>
      <w:pPr>
        <w:pStyle w:val="IT7"/>
        <w:bidi w:val="0"/>
        <w:jc w:val="left"/>
        <w:rPr/>
      </w:pPr>
      <w:r>
        <w:rPr/>
        <w:t xml:space="preserve">  </w:t>
      </w:r>
      <w:r>
        <w:rPr/>
        <w:t>var</w:t>
      </w:r>
    </w:p>
    <w:p>
      <w:pPr>
        <w:pStyle w:val="IT7"/>
        <w:bidi w:val="0"/>
        <w:jc w:val="left"/>
        <w:rPr/>
      </w:pPr>
      <w:r>
        <w:rPr/>
        <w:t xml:space="preserve">    </w:t>
      </w:r>
      <w:r>
        <w:rPr>
          <w:lang w:val="zxx"/>
        </w:rPr>
        <w:t>N, A, B</w:t>
      </w:r>
      <w:r>
        <w:rPr/>
        <w:t>: Integer;</w:t>
      </w:r>
    </w:p>
    <w:p>
      <w:pPr>
        <w:pStyle w:val="IT7"/>
        <w:bidi w:val="0"/>
        <w:jc w:val="left"/>
        <w:rPr/>
      </w:pPr>
      <w:r>
        <w:rPr/>
        <w:t>begin</w:t>
      </w:r>
    </w:p>
    <w:p>
      <w:pPr>
        <w:pStyle w:val="IT7"/>
        <w:bidi w:val="0"/>
        <w:jc w:val="left"/>
        <w:rPr/>
      </w:pPr>
      <w:r>
        <w:rPr/>
        <w:t xml:space="preserve">  </w:t>
      </w:r>
      <w:r>
        <w:rPr/>
        <w:t>Read(</w:t>
      </w:r>
      <w:r>
        <w:rPr>
          <w:lang w:val="zxx"/>
        </w:rPr>
        <w:t>N, A, B)</w:t>
      </w:r>
      <w:r>
        <w:rPr/>
        <w:t>;</w:t>
      </w:r>
    </w:p>
    <w:p>
      <w:pPr>
        <w:pStyle w:val="IT7"/>
        <w:bidi w:val="0"/>
        <w:jc w:val="left"/>
        <w:rPr/>
      </w:pPr>
      <w:r>
        <w:rPr/>
        <w:t xml:space="preserve">  </w:t>
      </w:r>
      <w:r>
        <w:rPr>
          <w:lang w:val="zxx"/>
        </w:rPr>
        <w:t>if A + B &lt;= N then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lang w:val="zxx"/>
        </w:rPr>
        <w:t xml:space="preserve">    </w:t>
      </w:r>
      <w:r>
        <w:rPr>
          <w:lang w:val="zxx"/>
        </w:rPr>
        <w:t>Write(0)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lang w:val="zxx"/>
        </w:rPr>
        <w:t xml:space="preserve">  </w:t>
      </w:r>
      <w:r>
        <w:rPr>
          <w:lang w:val="zxx"/>
        </w:rPr>
        <w:t>else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lang w:val="zxx"/>
        </w:rPr>
        <w:t xml:space="preserve">    </w:t>
      </w:r>
      <w:r>
        <w:rPr>
          <w:lang w:val="zxx"/>
        </w:rPr>
        <w:t>Write(A + B - N);</w:t>
      </w:r>
    </w:p>
    <w:p>
      <w:pPr>
        <w:pStyle w:val="IT7"/>
        <w:bidi w:val="0"/>
        <w:jc w:val="left"/>
        <w:rPr/>
      </w:pPr>
      <w:r>
        <w:rPr/>
        <w:t>end.</w:t>
      </w:r>
    </w:p>
    <w:p>
      <w:pPr>
        <w:pStyle w:val="IT4"/>
        <w:bidi w:val="0"/>
        <w:jc w:val="left"/>
        <w:rPr>
          <w:sz w:val="21"/>
        </w:rPr>
      </w:pPr>
      <w:r>
        <w:rPr/>
        <w:t>Пример решения</w:t>
      </w:r>
      <w:r>
        <w:rPr/>
        <w:t xml:space="preserve"> задачи на Python: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lang w:val="zxx"/>
        </w:rPr>
        <w:t>n, a, b = map(int, input().split())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lang w:val="zxx"/>
        </w:rPr>
        <w:t>if a + b &lt;= n: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lang w:val="zxx"/>
        </w:rPr>
        <w:t xml:space="preserve">    </w:t>
      </w:r>
      <w:r>
        <w:rPr>
          <w:lang w:val="zxx"/>
        </w:rPr>
        <w:t>print(0)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lang w:val="zxx"/>
        </w:rPr>
        <w:t>else: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lang w:val="zxx"/>
        </w:rPr>
        <w:t xml:space="preserve">    </w:t>
      </w:r>
      <w:r>
        <w:rPr>
          <w:lang w:val="zxx"/>
        </w:rPr>
        <w:t>print(a + b - n)</w:t>
      </w:r>
    </w:p>
    <w:p>
      <w:pPr>
        <w:pStyle w:val="IT4"/>
        <w:bidi w:val="0"/>
        <w:jc w:val="left"/>
        <w:rPr>
          <w:sz w:val="21"/>
        </w:rPr>
      </w:pPr>
      <w:r>
        <w:rPr/>
        <w:t>Другой вариант решения на Python: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lang w:val="zxx"/>
        </w:rPr>
        <w:t>n, a, b = map(int, input().split())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lang w:val="zxx"/>
        </w:rPr>
        <w:t xml:space="preserve">print(max(0, </w:t>
      </w:r>
      <w:r>
        <w:rPr>
          <w:lang w:val="zxx"/>
        </w:rPr>
        <w:t>a + b - n)</w:t>
      </w:r>
      <w:r>
        <w:rPr>
          <w:lang w:val="zxx"/>
        </w:rPr>
        <w:t>)</w:t>
      </w:r>
    </w:p>
    <w:p>
      <w:pPr>
        <w:pStyle w:val="IT3"/>
        <w:numPr>
          <w:ilvl w:val="0"/>
          <w:numId w:val="2"/>
        </w:numPr>
        <w:bidi w:val="0"/>
        <w:spacing w:before="227" w:after="40"/>
        <w:jc w:val="left"/>
        <w:rPr/>
      </w:pPr>
      <w:r>
        <w:rPr>
          <w:b/>
          <w:bCs w:val="false"/>
          <w:i/>
          <w:iCs/>
          <w:sz w:val="28"/>
          <w:szCs w:val="28"/>
        </w:rPr>
        <w:t>Умный лифт</w:t>
      </w:r>
      <w:r>
        <w:rPr/>
        <w:t xml:space="preserve"> (</w:t>
      </w:r>
      <w:r>
        <w:rPr/>
        <w:t>30</w:t>
      </w:r>
      <w:r>
        <w:rPr/>
        <w:t> баллов)</w:t>
      </w:r>
    </w:p>
    <w:p>
      <w:pPr>
        <w:pStyle w:val="IT4"/>
        <w:bidi w:val="0"/>
        <w:rPr>
          <w:sz w:val="21"/>
        </w:rPr>
      </w:pPr>
      <w:r>
        <w:rPr/>
        <w:t xml:space="preserve">Номер этажа может быть найден целочисленным делением </w:t>
      </w:r>
      <w:r>
        <w:rPr/>
        <w:t>номера квартиры </w:t>
      </w:r>
      <w:r>
        <w:rPr>
          <w:i/>
          <w:iCs/>
        </w:rPr>
        <w:t>N</w:t>
      </w:r>
      <w:r>
        <w:rPr/>
        <w:t xml:space="preserve"> на </w:t>
      </w:r>
      <w:r>
        <w:rPr>
          <w:i/>
          <w:iCs/>
        </w:rPr>
        <w:t>K</w:t>
      </w:r>
      <w:r>
        <w:rPr/>
        <w:t xml:space="preserve"> — число квартир на этаже. </w:t>
      </w:r>
      <w:r>
        <w:rPr/>
        <w:t xml:space="preserve">Частное от деления равно количеству этажей под этой квартирой, поэтому к частному нужно прибавить 1. </w:t>
      </w:r>
      <w:r>
        <w:rPr/>
        <w:t>При этом, если квар</w:t>
      </w:r>
      <w:r>
        <w:rPr/>
        <w:t>т</w:t>
      </w:r>
      <w:r>
        <w:rPr/>
        <w:t xml:space="preserve">ира последняя на этаже, то </w:t>
      </w:r>
      <w:r>
        <w:rPr/>
        <w:t>её номер</w:t>
      </w:r>
      <w:r>
        <w:rPr/>
        <w:t xml:space="preserve"> нацело делится на </w:t>
      </w:r>
      <w:r>
        <w:rPr>
          <w:i/>
          <w:iCs/>
        </w:rPr>
        <w:t>K</w:t>
      </w:r>
      <w:r>
        <w:rPr/>
        <w:t xml:space="preserve">, и результат для неё получается на 1 больше, чем нужно. Следует выполнить проверку делимости </w:t>
      </w:r>
      <w:r>
        <w:rPr>
          <w:i/>
          <w:iCs/>
        </w:rPr>
        <w:t>N</w:t>
      </w:r>
      <w:r>
        <w:rPr/>
        <w:t xml:space="preserve"> на </w:t>
      </w:r>
      <w:r>
        <w:rPr>
          <w:i/>
          <w:iCs/>
        </w:rPr>
        <w:t>K</w:t>
      </w:r>
      <w:r>
        <w:rPr>
          <w:i w:val="false"/>
          <w:iCs w:val="false"/>
        </w:rPr>
        <w:t xml:space="preserve"> и, если </w:t>
      </w:r>
      <w:r>
        <w:rPr>
          <w:i/>
          <w:iCs/>
        </w:rPr>
        <w:t>N</w:t>
      </w:r>
      <w:r>
        <w:rPr>
          <w:i w:val="false"/>
          <w:iCs w:val="false"/>
        </w:rPr>
        <w:t xml:space="preserve"> делится на </w:t>
      </w:r>
      <w:r>
        <w:rPr>
          <w:i/>
          <w:iCs/>
        </w:rPr>
        <w:t>K</w:t>
      </w:r>
      <w:r>
        <w:rPr>
          <w:i w:val="false"/>
          <w:iCs w:val="false"/>
        </w:rPr>
        <w:t xml:space="preserve">, то </w:t>
      </w:r>
      <w:r>
        <w:rPr>
          <w:i w:val="false"/>
          <w:iCs w:val="false"/>
        </w:rPr>
        <w:t>не прибавлять 1</w:t>
      </w:r>
      <w:r>
        <w:rPr>
          <w:i w:val="false"/>
          <w:iCs w:val="false"/>
        </w:rPr>
        <w:t>. Другой вариант — использовать формулу «</w:t>
      </w:r>
      <w:r>
        <w:rPr>
          <w:rStyle w:val="IT"/>
          <w:i w:val="false"/>
          <w:iCs w:val="false"/>
        </w:rPr>
        <w:t>(</w:t>
      </w:r>
      <w:r>
        <w:rPr>
          <w:rStyle w:val="IT"/>
          <w:i w:val="false"/>
          <w:iCs w:val="false"/>
        </w:rPr>
        <w:t>N</w:t>
      </w:r>
      <w:r>
        <w:rPr>
          <w:rStyle w:val="IT"/>
          <w:i w:val="false"/>
          <w:iCs w:val="false"/>
        </w:rPr>
        <w:t xml:space="preserve"> - 1) </w:t>
      </w:r>
      <w:r>
        <w:rPr>
          <w:rStyle w:val="IT"/>
          <w:i w:val="false"/>
          <w:iCs w:val="false"/>
        </w:rPr>
        <w:t>div</w:t>
      </w:r>
      <w:r>
        <w:rPr>
          <w:rStyle w:val="IT"/>
          <w:i w:val="false"/>
          <w:iCs w:val="false"/>
        </w:rPr>
        <w:t xml:space="preserve"> K + 1</w:t>
      </w:r>
      <w:r>
        <w:rPr>
          <w:i w:val="false"/>
          <w:iCs w:val="false"/>
        </w:rPr>
        <w:t>» где </w:t>
      </w:r>
      <w:r>
        <w:rPr>
          <w:rStyle w:val="IT"/>
          <w:i w:val="false"/>
          <w:iCs w:val="false"/>
        </w:rPr>
        <w:t>div</w:t>
      </w:r>
      <w:r>
        <w:rPr>
          <w:i w:val="false"/>
          <w:iCs w:val="false"/>
        </w:rPr>
        <w:t> — операция целочисленного деления.</w:t>
      </w:r>
    </w:p>
    <w:p>
      <w:pPr>
        <w:pStyle w:val="IT4"/>
        <w:bidi w:val="0"/>
        <w:jc w:val="left"/>
        <w:rPr>
          <w:sz w:val="21"/>
        </w:rPr>
      </w:pPr>
      <w:r>
        <w:rPr/>
        <w:t>Пример решения</w:t>
      </w:r>
      <w:r>
        <w:rPr/>
        <w:t xml:space="preserve"> задачи </w:t>
      </w:r>
      <w:r>
        <w:rPr/>
        <w:t>на школьном алгоритмическом языке</w:t>
      </w:r>
      <w:r>
        <w:rPr/>
        <w:t>: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i w:val="false"/>
          <w:iCs w:val="false"/>
          <w:lang w:val="zxx"/>
        </w:rPr>
        <w:t>а</w:t>
      </w:r>
      <w:r>
        <w:rPr>
          <w:i w:val="false"/>
          <w:iCs w:val="false"/>
          <w:lang w:val="zxx"/>
        </w:rPr>
        <w:t>лг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>нач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i w:val="false"/>
          <w:iCs w:val="false"/>
          <w:lang w:val="zxx"/>
        </w:rPr>
        <w:t xml:space="preserve">  </w:t>
      </w:r>
      <w:r>
        <w:rPr>
          <w:i w:val="false"/>
          <w:iCs w:val="false"/>
          <w:lang w:val="zxx"/>
        </w:rPr>
        <w:t xml:space="preserve">цел </w:t>
      </w:r>
      <w:r>
        <w:rPr>
          <w:i w:val="false"/>
          <w:iCs w:val="false"/>
          <w:lang w:val="zxx"/>
        </w:rPr>
        <w:t xml:space="preserve">N, </w:t>
      </w:r>
      <w:r>
        <w:rPr>
          <w:i w:val="false"/>
          <w:iCs w:val="false"/>
          <w:lang w:val="zxx"/>
        </w:rPr>
        <w:t>K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i w:val="false"/>
          <w:iCs w:val="false"/>
          <w:lang w:val="zxx"/>
        </w:rPr>
        <w:t xml:space="preserve">  </w:t>
      </w:r>
      <w:r>
        <w:rPr>
          <w:i w:val="false"/>
          <w:iCs w:val="false"/>
          <w:lang w:val="zxx"/>
        </w:rPr>
        <w:t xml:space="preserve">ввод </w:t>
      </w:r>
      <w:r>
        <w:rPr>
          <w:i w:val="false"/>
          <w:iCs w:val="false"/>
          <w:lang w:val="zxx"/>
        </w:rPr>
        <w:t xml:space="preserve">N, </w:t>
      </w:r>
      <w:r>
        <w:rPr>
          <w:i w:val="false"/>
          <w:iCs w:val="false"/>
          <w:lang w:val="zxx"/>
        </w:rPr>
        <w:t>K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i w:val="false"/>
          <w:iCs w:val="false"/>
          <w:lang w:val="zxx"/>
        </w:rPr>
        <w:t xml:space="preserve">  </w:t>
      </w:r>
      <w:r>
        <w:rPr>
          <w:i w:val="false"/>
          <w:iCs w:val="false"/>
          <w:lang w:val="zxx"/>
        </w:rPr>
        <w:t>если mod(N, K) = 0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 xml:space="preserve">    </w:t>
      </w:r>
      <w:r>
        <w:rPr>
          <w:i w:val="false"/>
          <w:iCs w:val="false"/>
          <w:lang w:val="zxx"/>
        </w:rPr>
        <w:t>то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 xml:space="preserve">      </w:t>
      </w:r>
      <w:r>
        <w:rPr>
          <w:i w:val="false"/>
          <w:iCs w:val="false"/>
          <w:lang w:val="zxx"/>
        </w:rPr>
        <w:t>вывод div(N, K)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 xml:space="preserve">    </w:t>
      </w:r>
      <w:r>
        <w:rPr>
          <w:i w:val="false"/>
          <w:iCs w:val="false"/>
          <w:lang w:val="zxx"/>
        </w:rPr>
        <w:t>иначе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i w:val="false"/>
          <w:iCs w:val="false"/>
          <w:lang w:val="zxx"/>
        </w:rPr>
        <w:t xml:space="preserve">      </w:t>
      </w:r>
      <w:r>
        <w:rPr>
          <w:i w:val="false"/>
          <w:iCs w:val="false"/>
          <w:lang w:val="zxx"/>
        </w:rPr>
        <w:t xml:space="preserve">вывод div(N, K) </w:t>
      </w:r>
      <w:r>
        <w:rPr>
          <w:i w:val="false"/>
          <w:iCs w:val="false"/>
          <w:lang w:val="zxx"/>
        </w:rPr>
        <w:t>+ 1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 xml:space="preserve">  </w:t>
      </w:r>
      <w:r>
        <w:rPr>
          <w:i w:val="false"/>
          <w:iCs w:val="false"/>
          <w:lang w:val="zxx"/>
        </w:rPr>
        <w:t>всё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>кон</w:t>
      </w:r>
    </w:p>
    <w:p>
      <w:pPr>
        <w:pStyle w:val="IT4"/>
        <w:bidi w:val="0"/>
        <w:jc w:val="left"/>
        <w:rPr>
          <w:sz w:val="21"/>
        </w:rPr>
      </w:pPr>
      <w:r>
        <w:rPr/>
        <w:t>Пример решения</w:t>
      </w:r>
      <w:r>
        <w:rPr/>
        <w:t xml:space="preserve"> задачи на Pascal:</w:t>
      </w:r>
    </w:p>
    <w:p>
      <w:pPr>
        <w:pStyle w:val="IT7"/>
        <w:bidi w:val="0"/>
        <w:jc w:val="left"/>
        <w:rPr/>
      </w:pPr>
      <w:r>
        <w:rPr/>
        <w:t xml:space="preserve">  </w:t>
      </w:r>
      <w:r>
        <w:rPr/>
        <w:t>var</w:t>
      </w:r>
    </w:p>
    <w:p>
      <w:pPr>
        <w:pStyle w:val="IT7"/>
        <w:bidi w:val="0"/>
        <w:jc w:val="left"/>
        <w:rPr/>
      </w:pPr>
      <w:r>
        <w:rPr/>
        <w:t xml:space="preserve">    </w:t>
      </w:r>
      <w:r>
        <w:rPr>
          <w:lang w:val="zxx"/>
        </w:rPr>
        <w:t xml:space="preserve">N, </w:t>
      </w:r>
      <w:r>
        <w:rPr>
          <w:lang w:val="zxx"/>
        </w:rPr>
        <w:t>K</w:t>
      </w:r>
      <w:r>
        <w:rPr/>
        <w:t>: Integer;</w:t>
      </w:r>
    </w:p>
    <w:p>
      <w:pPr>
        <w:pStyle w:val="IT7"/>
        <w:bidi w:val="0"/>
        <w:jc w:val="left"/>
        <w:rPr/>
      </w:pPr>
      <w:r>
        <w:rPr/>
        <w:t>begin</w:t>
      </w:r>
    </w:p>
    <w:p>
      <w:pPr>
        <w:pStyle w:val="IT7"/>
        <w:bidi w:val="0"/>
        <w:jc w:val="left"/>
        <w:rPr/>
      </w:pPr>
      <w:r>
        <w:rPr/>
        <w:t xml:space="preserve">  </w:t>
      </w:r>
      <w:r>
        <w:rPr>
          <w:i w:val="false"/>
          <w:iCs w:val="false"/>
          <w:lang w:val="zxx"/>
        </w:rPr>
        <w:t>Read(N, K);</w:t>
      </w:r>
    </w:p>
    <w:p>
      <w:pPr>
        <w:pStyle w:val="IT7"/>
        <w:bidi w:val="0"/>
        <w:jc w:val="left"/>
        <w:rPr>
          <w:rFonts w:ascii="Liberation Mono" w:hAnsi="Liberation Mono"/>
          <w:i w:val="false"/>
          <w:i w:val="false"/>
          <w:iCs w:val="false"/>
          <w:sz w:val="21"/>
          <w:lang w:val="zxx"/>
        </w:rPr>
      </w:pPr>
      <w:r>
        <w:rPr>
          <w:i w:val="false"/>
          <w:iCs w:val="false"/>
          <w:lang w:val="zxx"/>
        </w:rPr>
        <w:t xml:space="preserve">  </w:t>
      </w:r>
      <w:r>
        <w:rPr>
          <w:i w:val="false"/>
          <w:iCs w:val="false"/>
          <w:lang w:val="zxx"/>
        </w:rPr>
        <w:t>Write((N - 1) div K + 1);</w:t>
      </w:r>
    </w:p>
    <w:p>
      <w:pPr>
        <w:pStyle w:val="IT7"/>
        <w:bidi w:val="0"/>
        <w:jc w:val="left"/>
        <w:rPr/>
      </w:pPr>
      <w:r>
        <w:rPr/>
        <w:t>end.</w:t>
      </w:r>
    </w:p>
    <w:p>
      <w:pPr>
        <w:pStyle w:val="IT4"/>
        <w:bidi w:val="0"/>
        <w:jc w:val="left"/>
        <w:rPr>
          <w:sz w:val="21"/>
        </w:rPr>
      </w:pPr>
      <w:r>
        <w:rPr/>
        <w:t>Пример решения</w:t>
      </w:r>
      <w:r>
        <w:rPr/>
        <w:t xml:space="preserve"> задачи на Python: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lang w:val="zxx"/>
        </w:rPr>
        <w:t xml:space="preserve">n, </w:t>
      </w:r>
      <w:r>
        <w:rPr>
          <w:lang w:val="zxx"/>
        </w:rPr>
        <w:t>k</w:t>
      </w:r>
      <w:r>
        <w:rPr>
          <w:lang w:val="zxx"/>
        </w:rPr>
        <w:t xml:space="preserve"> = map(int, input().split())</w:t>
      </w:r>
    </w:p>
    <w:p>
      <w:pPr>
        <w:pStyle w:val="IT7"/>
        <w:bidi w:val="0"/>
        <w:rPr/>
      </w:pPr>
      <w:r>
        <w:rPr>
          <w:i w:val="false"/>
          <w:iCs w:val="false"/>
          <w:lang w:val="zxx"/>
        </w:rPr>
        <w:t>print(</w:t>
      </w:r>
      <w:r>
        <w:rPr>
          <w:i w:val="false"/>
          <w:iCs w:val="false"/>
          <w:lang w:val="zxx"/>
        </w:rPr>
        <w:t xml:space="preserve">(n - </w:t>
      </w:r>
      <w:r>
        <w:rPr>
          <w:i w:val="false"/>
          <w:iCs w:val="false"/>
          <w:lang w:val="zxx"/>
        </w:rPr>
        <w:t>1</w:t>
      </w:r>
      <w:r>
        <w:rPr>
          <w:i w:val="false"/>
          <w:iCs w:val="false"/>
          <w:lang w:val="zxx"/>
        </w:rPr>
        <w:t>) // k + 1</w:t>
      </w:r>
      <w:r>
        <w:rPr>
          <w:i w:val="false"/>
          <w:iCs w:val="false"/>
          <w:lang w:val="zxx"/>
        </w:rPr>
        <w:t>)</w:t>
      </w:r>
    </w:p>
    <w:p>
      <w:pPr>
        <w:pStyle w:val="IT4"/>
        <w:bidi w:val="0"/>
        <w:jc w:val="left"/>
        <w:rPr>
          <w:sz w:val="21"/>
        </w:rPr>
      </w:pPr>
      <w:r>
        <w:rPr/>
        <w:t>Другой вариант</w:t>
      </w:r>
      <w:r>
        <w:rPr/>
        <w:t xml:space="preserve"> решения</w:t>
      </w:r>
      <w:r>
        <w:rPr/>
        <w:t xml:space="preserve"> на Python:</w:t>
      </w:r>
    </w:p>
    <w:p>
      <w:pPr>
        <w:pStyle w:val="IT7"/>
        <w:bidi w:val="0"/>
        <w:jc w:val="left"/>
        <w:rPr>
          <w:rFonts w:ascii="Liberation Mono" w:hAnsi="Liberation Mono"/>
          <w:sz w:val="21"/>
          <w:lang w:val="zxx"/>
        </w:rPr>
      </w:pPr>
      <w:r>
        <w:rPr>
          <w:lang w:val="zxx"/>
        </w:rPr>
        <w:t xml:space="preserve">n, </w:t>
      </w:r>
      <w:r>
        <w:rPr>
          <w:lang w:val="zxx"/>
        </w:rPr>
        <w:t>k</w:t>
      </w:r>
      <w:r>
        <w:rPr>
          <w:lang w:val="zxx"/>
        </w:rPr>
        <w:t xml:space="preserve"> = map(int, input().split())</w:t>
      </w:r>
    </w:p>
    <w:p>
      <w:pPr>
        <w:pStyle w:val="IT7"/>
        <w:bidi w:val="0"/>
        <w:spacing w:before="31" w:after="31"/>
        <w:contextualSpacing/>
        <w:rPr/>
      </w:pPr>
      <w:r>
        <w:rPr>
          <w:i w:val="false"/>
          <w:iCs w:val="false"/>
          <w:lang w:val="zxx"/>
        </w:rPr>
        <w:t>print(</w:t>
      </w:r>
      <w:r>
        <w:rPr>
          <w:i w:val="false"/>
          <w:iCs w:val="false"/>
          <w:lang w:val="zxx"/>
        </w:rPr>
        <w:t xml:space="preserve">n // k </w:t>
      </w:r>
      <w:r>
        <w:rPr>
          <w:i w:val="false"/>
          <w:iCs w:val="false"/>
          <w:lang w:val="zxx"/>
        </w:rPr>
        <w:t>+</w:t>
      </w:r>
      <w:r>
        <w:rPr>
          <w:i w:val="false"/>
          <w:iCs w:val="false"/>
          <w:lang w:val="zxx"/>
        </w:rPr>
        <w:t xml:space="preserve"> </w:t>
      </w:r>
      <w:r>
        <w:rPr>
          <w:i w:val="false"/>
          <w:iCs w:val="false"/>
          <w:lang w:val="zxx"/>
        </w:rPr>
        <w:t>(</w:t>
      </w:r>
      <w:r>
        <w:rPr>
          <w:i w:val="false"/>
          <w:iCs w:val="false"/>
          <w:lang w:val="zxx"/>
        </w:rPr>
        <w:t>0</w:t>
      </w:r>
      <w:r>
        <w:rPr>
          <w:i w:val="false"/>
          <w:iCs w:val="false"/>
          <w:lang w:val="zxx"/>
        </w:rPr>
        <w:t xml:space="preserve"> if n % k == 0 else </w:t>
      </w:r>
      <w:r>
        <w:rPr>
          <w:i w:val="false"/>
          <w:iCs w:val="false"/>
          <w:lang w:val="zxx"/>
        </w:rPr>
        <w:t>1</w:t>
      </w:r>
      <w:r>
        <w:rPr>
          <w:i w:val="false"/>
          <w:iCs w:val="false"/>
          <w:lang w:val="zxx"/>
        </w:rPr>
        <w:t>)</w:t>
      </w:r>
      <w:r>
        <w:rPr>
          <w:i w:val="false"/>
          <w:iCs w:val="false"/>
          <w:lang w:val="zxx"/>
        </w:rPr>
        <w:t>)</w:t>
      </w:r>
    </w:p>
    <w:sectPr>
      <w:headerReference w:type="default" r:id="rId2"/>
      <w:footerReference w:type="default" r:id="rId3"/>
      <w:type w:val="nextPage"/>
      <w:pgSz w:w="11906" w:h="16838"/>
      <w:pgMar w:left="850" w:right="850" w:gutter="0" w:header="850" w:top="1742" w:footer="850" w:bottom="1409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auto"/>
    <w:pitch w:val="fixed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  <w:r>
      <w:rPr/>
      <w:t>/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0"/>
      <w:jc w:val="center"/>
      <w:rPr>
        <w:sz w:val="24"/>
        <w:szCs w:val="24"/>
      </w:rPr>
    </w:pPr>
    <w:r>
      <w:rPr>
        <w:sz w:val="24"/>
        <w:szCs w:val="24"/>
      </w:rPr>
      <w:t>Муниципальный</w:t>
    </w:r>
    <w:r>
      <w:rPr>
        <w:sz w:val="24"/>
        <w:szCs w:val="24"/>
      </w:rPr>
      <w:t xml:space="preserve"> этап Всероссийской олимпиады школьников по информатике</w:t>
    </w:r>
  </w:p>
  <w:p>
    <w:pPr>
      <w:pStyle w:val="Header"/>
      <w:bidi w:val="0"/>
      <w:jc w:val="center"/>
      <w:rPr>
        <w:sz w:val="24"/>
        <w:szCs w:val="24"/>
      </w:rPr>
    </w:pPr>
    <w:r>
      <w:rPr>
        <w:sz w:val="24"/>
        <w:szCs w:val="24"/>
      </w:rPr>
      <w:t>20</w:t>
    </w:r>
    <w:r>
      <w:rPr>
        <w:sz w:val="24"/>
        <w:szCs w:val="24"/>
      </w:rPr>
      <w:t>2</w:t>
    </w:r>
    <w:r>
      <w:rPr>
        <w:sz w:val="24"/>
        <w:szCs w:val="24"/>
      </w:rPr>
      <w:t>3</w:t>
    </w:r>
    <w:r>
      <w:rPr>
        <w:sz w:val="24"/>
        <w:szCs w:val="24"/>
      </w:rPr>
      <w:t>—202</w:t>
    </w:r>
    <w:r>
      <w:rPr>
        <w:sz w:val="24"/>
        <w:szCs w:val="24"/>
      </w:rPr>
      <w:t>4</w:t>
    </w:r>
    <w:r>
      <w:rPr>
        <w:sz w:val="24"/>
        <w:szCs w:val="24"/>
      </w:rPr>
      <w:t xml:space="preserve"> учебный год, г. Тверь, </w:t>
    </w:r>
    <w:r>
      <w:rPr>
        <w:sz w:val="24"/>
        <w:szCs w:val="24"/>
      </w:rPr>
      <w:t>7</w:t>
    </w:r>
    <w:r>
      <w:rPr>
        <w:sz w:val="24"/>
        <w:szCs w:val="24"/>
      </w:rPr>
      <w:t>—</w:t>
    </w:r>
    <w:r>
      <w:rPr>
        <w:sz w:val="24"/>
        <w:szCs w:val="24"/>
      </w:rPr>
      <w:t>8</w:t>
    </w:r>
    <w:r>
      <w:rPr>
        <w:sz w:val="24"/>
        <w:szCs w:val="24"/>
      </w:rPr>
      <w:t> классы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Задача 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ru-RU" w:eastAsia="ja-JP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ejaVu Sans" w:cs="FreeSans"/>
      <w:color w:val="auto"/>
      <w:kern w:val="2"/>
      <w:sz w:val="24"/>
      <w:szCs w:val="24"/>
      <w:lang w:val="ru-RU" w:eastAsia="ja-JP" w:bidi="hi-IN"/>
    </w:rPr>
  </w:style>
  <w:style w:type="paragraph" w:styleId="Heading1">
    <w:name w:val="Heading 1"/>
    <w:basedOn w:val="Style14"/>
    <w:next w:val="BodyText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Style14"/>
    <w:next w:val="BodyText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2">
    <w:name w:val="Символ нумерации"/>
    <w:qFormat/>
    <w:rPr/>
  </w:style>
  <w:style w:type="character" w:styleId="IT">
    <w:name w:val="IT: Код"/>
    <w:basedOn w:val="IT1"/>
    <w:qFormat/>
    <w:rPr>
      <w:rFonts w:ascii="Liberation Mono" w:hAnsi="Liberation Mono"/>
      <w:lang w:val="zxx"/>
    </w:rPr>
  </w:style>
  <w:style w:type="character" w:styleId="LineNumber">
    <w:name w:val="Line Number"/>
    <w:rPr/>
  </w:style>
  <w:style w:type="character" w:styleId="IT-">
    <w:name w:val="IT: Код - ключевое слово"/>
    <w:basedOn w:val="IT"/>
    <w:qFormat/>
    <w:rPr>
      <w:b/>
    </w:rPr>
  </w:style>
  <w:style w:type="character" w:styleId="IT-1">
    <w:name w:val="IT: Код - число"/>
    <w:basedOn w:val="IT"/>
    <w:qFormat/>
    <w:rPr>
      <w:b/>
      <w:color w:val="009900"/>
    </w:rPr>
  </w:style>
  <w:style w:type="character" w:styleId="IT-2">
    <w:name w:val="IT: Код - идентификатор"/>
    <w:basedOn w:val="IT"/>
    <w:qFormat/>
    <w:rPr>
      <w:b/>
      <w:color w:val="000099"/>
    </w:rPr>
  </w:style>
  <w:style w:type="character" w:styleId="IT-3">
    <w:name w:val="IT: Код - строка"/>
    <w:basedOn w:val="IT"/>
    <w:qFormat/>
    <w:rPr>
      <w:b/>
      <w:color w:val="FF0000"/>
    </w:rPr>
  </w:style>
  <w:style w:type="character" w:styleId="IT-4">
    <w:name w:val="IT: Код - комментарий"/>
    <w:basedOn w:val="IT"/>
    <w:qFormat/>
    <w:rPr>
      <w:i/>
      <w:color w:val="333333"/>
    </w:rPr>
  </w:style>
  <w:style w:type="character" w:styleId="IT-5">
    <w:name w:val="IT: Код - дополнительное слово"/>
    <w:basedOn w:val="IT"/>
    <w:qFormat/>
    <w:rPr>
      <w:rFonts w:ascii="Liberation Mono" w:hAnsi="Liberation Mono"/>
      <w:b/>
      <w:color w:val="996633"/>
    </w:rPr>
  </w:style>
  <w:style w:type="character" w:styleId="IT-6">
    <w:name w:val="IT: Код - директива"/>
    <w:basedOn w:val="IT"/>
    <w:qFormat/>
    <w:rPr>
      <w:b/>
      <w:color w:val="CC0066"/>
    </w:rPr>
  </w:style>
  <w:style w:type="character" w:styleId="IT-7">
    <w:name w:val="IT: Код - прочее"/>
    <w:basedOn w:val="IT"/>
    <w:qFormat/>
    <w:rPr>
      <w:b/>
      <w:color w:val="006666"/>
    </w:rPr>
  </w:style>
  <w:style w:type="character" w:styleId="IT1">
    <w:name w:val="IT: Базовый"/>
    <w:qFormat/>
    <w:rPr/>
  </w:style>
  <w:style w:type="character" w:styleId="Style13">
    <w:name w:val="Маркеры"/>
    <w:qFormat/>
    <w:rPr>
      <w:rFonts w:ascii="OpenSymbol" w:hAnsi="OpenSymbol" w:eastAsia="OpenSymbol" w:cs="OpenSymbol"/>
    </w:rPr>
  </w:style>
  <w:style w:type="character" w:styleId="IT2">
    <w:name w:val="IT: Термин"/>
    <w:basedOn w:val="IT1"/>
    <w:qFormat/>
    <w:rPr>
      <w:b/>
      <w:bCs/>
      <w:i/>
      <w:iCs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ejaVu Sans Light" w:cs="FreeSans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  <w:sz w:val="28"/>
      <w:szCs w:val="28"/>
    </w:rPr>
  </w:style>
  <w:style w:type="paragraph" w:styleId="List">
    <w:name w:val="List"/>
    <w:basedOn w:val="BodyText"/>
    <w:pPr/>
    <w:rPr>
      <w:rFonts w:eastAsia="DejaVu Sans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DejaVu Sans"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eastAsia="DejaVu Sans" w:cs="FreeSans"/>
    </w:rPr>
  </w:style>
  <w:style w:type="paragraph" w:styleId="IT11">
    <w:name w:val="IT: Заголовок 1"/>
    <w:basedOn w:val="IT12"/>
    <w:next w:val="IT4"/>
    <w:qFormat/>
    <w:pPr>
      <w:numPr>
        <w:ilvl w:val="0"/>
        <w:numId w:val="0"/>
      </w:numPr>
      <w:tabs>
        <w:tab w:val="clear" w:pos="709"/>
      </w:tabs>
      <w:bidi w:val="0"/>
      <w:spacing w:before="156" w:after="156"/>
      <w:outlineLvl w:val="0"/>
    </w:pPr>
    <w:rPr>
      <w:rFonts w:ascii="Liberation Sans" w:hAnsi="Liberation Sans"/>
      <w:b/>
      <w:bCs w:val="false"/>
      <w:i/>
      <w:iCs/>
      <w:sz w:val="36"/>
      <w:szCs w:val="36"/>
    </w:rPr>
  </w:style>
  <w:style w:type="paragraph" w:styleId="IT21">
    <w:name w:val="IT: Заголовок 2"/>
    <w:basedOn w:val="IT11"/>
    <w:next w:val="IT4"/>
    <w:qFormat/>
    <w:pPr>
      <w:numPr>
        <w:ilvl w:val="0"/>
        <w:numId w:val="0"/>
      </w:numPr>
      <w:bidi w:val="0"/>
      <w:spacing w:before="78" w:after="78"/>
      <w:outlineLvl w:val="1"/>
    </w:pPr>
    <w:rPr>
      <w:rFonts w:ascii="Liberation Sans" w:hAnsi="Liberation Sans"/>
      <w:b/>
      <w:i w:val="false"/>
      <w:sz w:val="32"/>
      <w:szCs w:val="32"/>
    </w:rPr>
  </w:style>
  <w:style w:type="paragraph" w:styleId="IT3">
    <w:name w:val="IT: Заголовок 3"/>
    <w:basedOn w:val="IT21"/>
    <w:next w:val="IT4"/>
    <w:qFormat/>
    <w:pPr>
      <w:keepNext w:val="true"/>
      <w:numPr>
        <w:ilvl w:val="0"/>
        <w:numId w:val="0"/>
      </w:numPr>
      <w:bidi w:val="0"/>
      <w:spacing w:before="41" w:after="41"/>
      <w:outlineLvl w:val="2"/>
    </w:pPr>
    <w:rPr>
      <w:rFonts w:ascii="Liberation Sans" w:hAnsi="Liberation Sans"/>
      <w:b/>
      <w:i/>
      <w:sz w:val="28"/>
      <w:szCs w:val="28"/>
    </w:rPr>
  </w:style>
  <w:style w:type="paragraph" w:styleId="IT4">
    <w:name w:val="IT: Основной текст"/>
    <w:basedOn w:val="IT12"/>
    <w:qFormat/>
    <w:pPr>
      <w:bidi w:val="0"/>
      <w:spacing w:before="31" w:after="31"/>
      <w:ind w:firstLine="420" w:left="0" w:right="0"/>
    </w:pPr>
    <w:rPr/>
  </w:style>
  <w:style w:type="paragraph" w:styleId="IT5">
    <w:name w:val="IT: Листинг"/>
    <w:basedOn w:val="IT12"/>
    <w:qFormat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tabs>
        <w:tab w:val="clear" w:pos="709"/>
      </w:tabs>
      <w:bidi w:val="0"/>
      <w:spacing w:before="31" w:after="31"/>
      <w:contextualSpacing/>
    </w:pPr>
    <w:rPr>
      <w:rFonts w:ascii="Liberation Mono" w:hAnsi="Liberation Mono"/>
      <w:lang w:val="zxx"/>
    </w:rPr>
  </w:style>
  <w:style w:type="paragraph" w:styleId="Style16">
    <w:name w:val="Колонтитул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7852" w:leader="none"/>
        <w:tab w:val="right" w:pos="15704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7852" w:leader="none"/>
        <w:tab w:val="right" w:pos="15704" w:leader="none"/>
      </w:tabs>
    </w:pPr>
    <w:rPr/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Содержимое врезки"/>
    <w:basedOn w:val="Normal"/>
    <w:qFormat/>
    <w:pPr/>
    <w:rPr/>
  </w:style>
  <w:style w:type="paragraph" w:styleId="IT12">
    <w:name w:val="IT: Базовый1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ejaVu Sans" w:cs="FreeSans"/>
      <w:color w:val="auto"/>
      <w:kern w:val="2"/>
      <w:sz w:val="24"/>
      <w:szCs w:val="24"/>
      <w:lang w:val="ru-RU" w:eastAsia="ja-JP" w:bidi="hi-IN"/>
    </w:rPr>
  </w:style>
  <w:style w:type="paragraph" w:styleId="IndexHeading">
    <w:name w:val="Index Heading"/>
    <w:basedOn w:val="Style14"/>
    <w:pPr>
      <w:suppressLineNumbers/>
      <w:ind w:hanging="0" w:left="0" w:right="0"/>
    </w:pPr>
    <w:rPr>
      <w:b/>
      <w:bCs/>
      <w:sz w:val="32"/>
      <w:szCs w:val="32"/>
    </w:rPr>
  </w:style>
  <w:style w:type="paragraph" w:styleId="IT6">
    <w:name w:val="IT: Определение"/>
    <w:basedOn w:val="IT12"/>
    <w:qFormat/>
    <w:pPr>
      <w:pBdr>
        <w:top w:val="single" w:sz="2" w:space="6" w:color="000000"/>
        <w:left w:val="single" w:sz="2" w:space="6" w:color="000000"/>
        <w:bottom w:val="single" w:sz="2" w:space="6" w:color="000000"/>
        <w:right w:val="single" w:sz="2" w:space="6" w:color="000000"/>
      </w:pBdr>
      <w:tabs>
        <w:tab w:val="clear" w:pos="709"/>
      </w:tabs>
      <w:bidi w:val="0"/>
      <w:ind w:hanging="0" w:left="420" w:right="420"/>
    </w:pPr>
    <w:rPr>
      <w:i/>
    </w:rPr>
  </w:style>
  <w:style w:type="paragraph" w:styleId="IT7">
    <w:name w:val="IT: Листинг с отступом"/>
    <w:basedOn w:val="IT5"/>
    <w:qFormat/>
    <w:pPr>
      <w:bidi w:val="0"/>
      <w:ind w:hanging="0" w:left="420" w:right="420"/>
    </w:pPr>
    <w:rPr/>
  </w:style>
  <w:style w:type="paragraph" w:styleId="IT41">
    <w:name w:val="IT: Заголовок 4"/>
    <w:basedOn w:val="IT3"/>
    <w:next w:val="IT4"/>
    <w:qFormat/>
    <w:pPr>
      <w:bidi w:val="0"/>
      <w:outlineLvl w:val="3"/>
    </w:pPr>
    <w:rPr>
      <w:bCs w:val="false"/>
      <w:i w:val="false"/>
      <w:iCs w:val="false"/>
      <w:sz w:val="26"/>
      <w:szCs w:val="26"/>
    </w:rPr>
  </w:style>
  <w:style w:type="paragraph" w:styleId="IT51">
    <w:name w:val="IT: Заголовок 5"/>
    <w:basedOn w:val="IT41"/>
    <w:next w:val="IT4"/>
    <w:qFormat/>
    <w:pPr>
      <w:bidi w:val="0"/>
      <w:outlineLvl w:val="4"/>
    </w:pPr>
    <w:rPr>
      <w:bCs w:val="false"/>
      <w:i/>
      <w:iCs/>
      <w:sz w:val="24"/>
      <w:szCs w:val="24"/>
    </w:rPr>
  </w:style>
  <w:style w:type="paragraph" w:styleId="Style19">
    <w:name w:val="Заголовок таблицы"/>
    <w:basedOn w:val="Style17"/>
    <w:qFormat/>
    <w:pPr>
      <w:suppressLineNumbers/>
      <w:jc w:val="center"/>
    </w:pPr>
    <w:rPr>
      <w:b/>
      <w:bCs/>
    </w:rPr>
  </w:style>
  <w:style w:type="paragraph" w:styleId="IT8">
    <w:name w:val="IT: Заголовок"/>
    <w:basedOn w:val="IT12"/>
    <w:qFormat/>
    <w:pPr/>
    <w:rPr>
      <w:rFonts w:ascii="Liberation Sans" w:hAnsi="Liberation Sans"/>
      <w:b/>
      <w:bCs w:val="false"/>
    </w:rPr>
  </w:style>
  <w:style w:type="paragraph" w:styleId="IT9">
    <w:name w:val="IT: Заголовок столбца таблицы"/>
    <w:basedOn w:val="IT8"/>
    <w:next w:val="IT8"/>
    <w:qFormat/>
    <w:pPr>
      <w:suppressLineNumbers/>
      <w:spacing w:before="31" w:after="31"/>
      <w:jc w:val="center"/>
    </w:pPr>
    <w:rPr>
      <w:rFonts w:ascii="Liberation Sans" w:hAnsi="Liberation Sans"/>
      <w:b/>
      <w:bCs w:val="false"/>
    </w:rPr>
  </w:style>
  <w:style w:type="numbering" w:styleId="IT111">
    <w:name w:val="IT: Нумерованный: 1. 1. 1."/>
    <w:qFormat/>
  </w:style>
  <w:style w:type="numbering" w:styleId="IT11a">
    <w:name w:val="IT: Нумерованный: 1. 1) a)"/>
    <w:qFormat/>
  </w:style>
  <w:style w:type="numbering" w:styleId="IT1a1">
    <w:name w:val="IT: Нумерованный: 1. a) 1)"/>
    <w:qFormat/>
  </w:style>
  <w:style w:type="numbering" w:styleId="IT10">
    <w:name w:val="IT: Маркированный: точка"/>
    <w:qFormat/>
  </w:style>
  <w:style w:type="numbering" w:styleId="IT13">
    <w:name w:val="IT: Маркированный: тире"/>
    <w:qFormat/>
  </w:style>
  <w:style w:type="numbering" w:styleId="IT1I">
    <w:name w:val="IT: Нумерованный: 1) а) I)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216</TotalTime>
  <Application>LibreOffice/7.6.2.1$Linux_X86_64 LibreOffice_project/56f7684011345957bbf33a7ee678afaf4d2ba333</Application>
  <AppVersion>15.0000</AppVersion>
  <Pages>4</Pages>
  <Words>843</Words>
  <Characters>3442</Characters>
  <CharactersWithSpaces>4213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2020-09-14T01:46:23Z</dcterms:created>
  <dc:creator/>
  <dc:description/>
  <dc:language>ru-RU</dc:language>
  <cp:lastModifiedBy>Иван Олегович Югов</cp:lastModifiedBy>
  <dcterms:modified xsi:type="dcterms:W3CDTF">2023-11-22T14:00:55Z</dcterms:modified>
  <cp:revision>42</cp:revision>
  <dc:subject/>
  <dc:title/>
</cp:coreProperties>
</file>