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20" w:rsidRDefault="002C0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ЭТАП</w:t>
      </w:r>
    </w:p>
    <w:p w:rsidR="00525820" w:rsidRDefault="002C0DDD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ОЛИМПИАДЫ ПО ПРЕДМЕТУ «ЭКОНОМИКА» </w:t>
      </w:r>
    </w:p>
    <w:p w:rsidR="00525820" w:rsidRDefault="002C0DD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2023/2024 УЧЕБНОМ ГОДУ             </w:t>
      </w:r>
    </w:p>
    <w:p w:rsidR="00525820" w:rsidRDefault="002C0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и критерии оценивания развернутых ответов</w:t>
      </w:r>
    </w:p>
    <w:p w:rsidR="00525820" w:rsidRDefault="0052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</w:t>
      </w:r>
    </w:p>
    <w:p w:rsidR="00525820" w:rsidRDefault="0052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820" w:rsidRDefault="002C0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Ответить «да», если утверждение верно, и «нет» в противном случае.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Правильный ответ - 1 балл.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25820">
        <w:trPr>
          <w:trHeight w:val="1086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Рынок – это сложное передаточное устройство, позволяющее с наибольшей эффективностью использовать информацию, рассеянную среди бесчисленного множества индивидуальных агентов. </w:t>
            </w:r>
          </w:p>
        </w:tc>
      </w:tr>
      <w:tr w:rsidR="0052582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  <w:p w:rsidR="00525820" w:rsidRDefault="005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16854526"/>
            <w:bookmarkEnd w:id="0"/>
          </w:p>
        </w:tc>
      </w:tr>
      <w:tr w:rsidR="00525820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цена на какой-то товар устойчива, значит она установилась на уровне пересечения кривой спроса и предложения</w:t>
            </w:r>
          </w:p>
        </w:tc>
      </w:tr>
      <w:tr w:rsidR="0052582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25820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издержки фирмы представляют собой платежи собственникам ресурсов, достаточные для того, чтобы отвлечь эти ресурсы от альтернативных возможностей использования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82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25820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Монополия получает сверхприбыль вследствие более высокой эффективности по сравнению с конкурентной отраслью.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82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25820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Чем дальше кривая Лоренца располагается от биссектрисы, тем меньше неравенство в распределении доходов в обществе.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82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25820" w:rsidRDefault="002C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820" w:rsidRDefault="005258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разделе представлены пять тестовых заданий, в каждом из которых среди указанных вариантов нужно выбрать единственно верный. Верный ответ приносит 2 балла.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25820" w:rsidRDefault="002C0DDD">
      <w:pPr>
        <w:pStyle w:val="ab"/>
        <w:spacing w:after="0"/>
        <w:ind w:left="34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 Какая из названных характеристик не относится к рыночной экономике</w:t>
      </w:r>
      <w:r>
        <w:rPr>
          <w:rFonts w:ascii="Liberation Serif" w:hAnsi="Liberation Serif"/>
          <w:sz w:val="28"/>
          <w:szCs w:val="28"/>
        </w:rPr>
        <w:t>:</w:t>
      </w:r>
    </w:p>
    <w:p w:rsidR="00525820" w:rsidRDefault="002C0DDD">
      <w:pPr>
        <w:pStyle w:val="ab"/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конкуренция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pStyle w:val="ab"/>
        <w:spacing w:after="0"/>
        <w:ind w:left="0" w:firstLine="709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б)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централизованное планирование</w:t>
      </w:r>
      <w:r>
        <w:rPr>
          <w:rFonts w:ascii="Liberation Serif" w:hAnsi="Liberation Serif"/>
          <w:b/>
          <w:bCs/>
          <w:sz w:val="28"/>
          <w:szCs w:val="28"/>
        </w:rPr>
        <w:t>;</w:t>
      </w:r>
    </w:p>
    <w:p w:rsidR="00525820" w:rsidRDefault="002C0DDD">
      <w:pPr>
        <w:pStyle w:val="ab"/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частная собственность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г) свобода предпринимательского выбора.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Готовность покупать дополнительные единицы производимого товара только по низкой цене лучше всего объясняет:</w:t>
      </w:r>
    </w:p>
    <w:p w:rsidR="00525820" w:rsidRDefault="002C0DD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эффект замещения;</w:t>
      </w:r>
    </w:p>
    <w:p w:rsidR="00525820" w:rsidRDefault="002C0DDD">
      <w:pPr>
        <w:pStyle w:val="ac"/>
        <w:spacing w:after="0" w:line="240" w:lineRule="auto"/>
        <w:ind w:left="0"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принцип убывающей предельной полезности;</w:t>
      </w:r>
    </w:p>
    <w:p w:rsidR="00525820" w:rsidRDefault="002C0DD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эффект дохода;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iCs/>
          <w:sz w:val="28"/>
          <w:szCs w:val="28"/>
        </w:rPr>
        <w:t>закон предложения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525820" w:rsidRDefault="002C0D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краткосрочном периоде фирма,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максимизирующая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прибыль, прекратит производство, если окажется, что: </w:t>
      </w:r>
    </w:p>
    <w:p w:rsidR="00525820" w:rsidRDefault="002C0D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цена меньше минимальных средних общих издержек;</w:t>
      </w:r>
    </w:p>
    <w:p w:rsidR="00525820" w:rsidRDefault="002C0DDD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нормальная прибыль ниже среднеотраслевой;</w:t>
      </w:r>
    </w:p>
    <w:p w:rsidR="00525820" w:rsidRDefault="002C0D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общий доход меньше общих издержек;</w:t>
      </w:r>
    </w:p>
    <w:p w:rsidR="00525820" w:rsidRDefault="002C0DDD">
      <w:pPr>
        <w:tabs>
          <w:tab w:val="left" w:pos="0"/>
        </w:tabs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общий доход меньше общих переменных издержек;</w:t>
      </w:r>
    </w:p>
    <w:p w:rsidR="00525820" w:rsidRDefault="002C0D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средние переменные издержки меньше, чем цена.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Какое из следующих определений наиболее точно соответствует понятию «нормальная прибыль»: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прибыль, получаемая фирмой при MC=MR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б)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прибыль, получаемая типичной фирмой в отрасли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прибыль, которая фирма получила при нормальном ведении дел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г)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минимальная прибыль, необходимая для того, чтобы фирма оставалась в пределах данного направления деятельности;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д) прибыль, обеспечивающая предпринимателю комфортный уровень жизни.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5820" w:rsidRDefault="002C0D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конкурентной фирмы монополист:</w:t>
      </w:r>
    </w:p>
    <w:p w:rsidR="00525820" w:rsidRDefault="002C0DDD">
      <w:pPr>
        <w:pStyle w:val="ab"/>
        <w:tabs>
          <w:tab w:val="left" w:pos="0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 назначить любую цену на свой продукт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pStyle w:val="ab"/>
        <w:tabs>
          <w:tab w:val="left" w:pos="0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б)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максимизирует прибыль при равенстве предельного дохода и предельных издержек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pStyle w:val="ab"/>
        <w:tabs>
          <w:tab w:val="left" w:pos="0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может произвести любой объем продукции и продать её по любой цене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pStyle w:val="ab"/>
        <w:tabs>
          <w:tab w:val="left" w:pos="0"/>
        </w:tabs>
        <w:spacing w:after="0"/>
        <w:ind w:left="0" w:firstLine="709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г)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при данной кривой рыночного спроса может выбрать комбинацию цены и объема выпуска, которая дает максимум прибыли;</w:t>
      </w:r>
    </w:p>
    <w:p w:rsidR="00525820" w:rsidRDefault="002C0D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д)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кивается с совершенно эластичной кривой спроса.</w:t>
      </w:r>
    </w:p>
    <w:p w:rsidR="00525820" w:rsidRDefault="00525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Рынки совершенной и монополистической конкуренции имеют общую черту: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выпускают дифференцированные товары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б)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 рынке оперируют множество покупателей и продавцов</w:t>
      </w:r>
      <w:r>
        <w:rPr>
          <w:rFonts w:ascii="Liberation Serif" w:hAnsi="Liberation Serif"/>
          <w:b/>
          <w:bCs/>
          <w:sz w:val="28"/>
          <w:szCs w:val="28"/>
        </w:rPr>
        <w:t>;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каждая фирма сталкивается с горизонтальной кривой спроса на свой продукт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г)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выпускаются однородные товары;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д) рыночное поведение каждой фирмы зависит от реакции ее конкурентов.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блага отличаются от частных тем, что они: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делимы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б)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находятся в индивидуальном пользовании</w:t>
      </w:r>
      <w:r>
        <w:rPr>
          <w:rFonts w:ascii="Liberation Serif" w:hAnsi="Liberation Serif"/>
          <w:sz w:val="28"/>
          <w:szCs w:val="28"/>
        </w:rPr>
        <w:t>;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в)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делимы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 находятся в индивидуальном пользовании</w:t>
      </w:r>
    </w:p>
    <w:p w:rsidR="00525820" w:rsidRDefault="002C0DDD">
      <w:pPr>
        <w:spacing w:after="0"/>
        <w:ind w:firstLine="709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г) не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делимы и не находятся в индивидуальном пользовании</w:t>
      </w:r>
      <w:r>
        <w:rPr>
          <w:rFonts w:ascii="Liberation Serif" w:hAnsi="Liberation Serif"/>
          <w:b/>
          <w:bCs/>
          <w:sz w:val="28"/>
          <w:szCs w:val="28"/>
        </w:rPr>
        <w:t>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д) делимы и не находятся в индивидуальном пользовании.</w:t>
      </w:r>
    </w:p>
    <w:p w:rsidR="00525820" w:rsidRDefault="0052582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С точки зрения темпов повышения цен выделяют:</w:t>
      </w:r>
    </w:p>
    <w:p w:rsidR="00525820" w:rsidRDefault="002C0DDD">
      <w:pPr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ползучую и галопирующую инфляцию;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сбалансированную и несбалансированную инфляцию;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ожидаемую и неожидаемую инфляцию;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инфляцию спроса и издержек;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открытую и скрытую инфляцию. 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Национальный доход равен:</w:t>
      </w:r>
    </w:p>
    <w:p w:rsidR="00525820" w:rsidRDefault="002C0DD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разности ВВП и отчислений на потребление капитала;</w:t>
      </w:r>
    </w:p>
    <w:p w:rsidR="00525820" w:rsidRDefault="002C0DD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сумме ВВП и отчислений на потреблении капитала;</w:t>
      </w:r>
    </w:p>
    <w:p w:rsidR="00525820" w:rsidRDefault="002C0DDD">
      <w:pPr>
        <w:pStyle w:val="ac"/>
        <w:spacing w:after="0" w:line="240" w:lineRule="auto"/>
        <w:ind w:left="0"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разности ЧНП и косвенных налогов на бизнес;</w:t>
      </w:r>
    </w:p>
    <w:p w:rsidR="00525820" w:rsidRDefault="002C0DD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сумме ЧНП и косвенных налогов на бизнес;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д) произведению ЧНП на косвенные налоги на бизнес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Парето-эффективным называется такое распределение, при котором: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 достигаются максимальный уровень использования ресурсов и справедливое распределение производственных благ;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невозможно улучшение благосостояния одного экономического агента без ухудшения положения другого;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рыночные отношения строятся на принципах равенства собственников ресурсов;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участники рыночного обмена не испытывают дефицита благ и ресурсов. </w:t>
      </w:r>
      <w:bookmarkStart w:id="1" w:name="_Hlk116855559"/>
      <w:bookmarkEnd w:id="1"/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1685773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bookmarkEnd w:id="2"/>
    </w:p>
    <w:p w:rsidR="00525820" w:rsidRDefault="002C0D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Дайте правильный ответ к аналитической ситуации.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Верный ответ приносит 3 балла.</w:t>
      </w:r>
    </w:p>
    <w:p w:rsidR="00525820" w:rsidRDefault="0052582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группы лиц обладают лучшими возможностями для перекладывания своего налогового бремени: лица наемного труда или частнопрактикующие? На кого они перекладывают налоговое бремя?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самостоятельно определяющие вознаграждение за свой труд</w:t>
      </w:r>
      <w:r w:rsidRPr="0002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22D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переложить часть налогового бремени на клиентов, увеличив плату за предоставляемые услуги</w:t>
      </w:r>
      <w:r w:rsidR="0002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2D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(до 3 баллов</w:t>
      </w:r>
      <w:r w:rsidR="00022DC8" w:rsidRPr="00022D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 w:rsidRPr="00022D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25820" w:rsidRDefault="00525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при объяснении конфигурации кривой совокупного спроса используется феномен реальных, а не номинальных денежных запасов?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общего уровня цен в с</w:t>
      </w:r>
      <w:r w:rsidR="007D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тране снижается именно реальная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не номинальна</w:t>
      </w:r>
      <w:r w:rsidR="007D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ценность финансовых активов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денег, акций, облигаций), имеющихся в распоряжении населения. Домашнее хозяйство реально становится беднее. Следовательно, уменьшится спрос на реальный объем произведенной продукции.</w:t>
      </w:r>
      <w:r w:rsidR="0002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2DC8" w:rsidRPr="00022D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(до 3 баллов)</w:t>
      </w:r>
    </w:p>
    <w:p w:rsidR="00525820" w:rsidRDefault="00525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Продавцы любят раскладывать свой товар на рынке в разные кучки: яблоки покрупнее, помельче, совсем мелкие, и соответственно, назначать разные цены. Какое отношение имеет данный пример к ценовой дискриминации?</w:t>
      </w:r>
    </w:p>
    <w:p w:rsidR="00525820" w:rsidRDefault="002C0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Никакого отношения. </w:t>
      </w:r>
      <w:r w:rsidR="00022DC8" w:rsidRPr="00022D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(1 балл)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Ценовая дискриминация - это установление разных цен на товары одинакового качества и произведенные с одинаковыми издержками</w:t>
      </w:r>
      <w:r w:rsidR="0002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DC8" w:rsidRPr="00022D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(2 балла)</w:t>
      </w:r>
      <w:r w:rsidRPr="00022D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спрос на землю растет постоянно на протяжении всего периода существования человеческого общества?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Увеличивается численность населения</w:t>
      </w:r>
      <w:r w:rsidR="007D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D7046" w:rsidRPr="007D70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балл</w:t>
      </w:r>
      <w:r w:rsidR="007D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расширяется спрос альтернативных возможностей применения земли (сельское хозяйство, строительство)</w:t>
      </w:r>
      <w:r w:rsidR="007D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D7046" w:rsidRPr="007D70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балла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Отсюда: увеличивается спрос на землю как фактор производства.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Представьте себя на месте директора предприятия. Вам необходимо получить в ближайшее время крупную сумму денег для выплаты заработной платы работникам. Какую форму кредита Вы выберете: коммерческий, банковский, межхозяйственный? Ответ обоснуйте. 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Коммерческий кредит – это кредит в товарной форме, и в данном случае его невозможно использовать</w:t>
      </w:r>
      <w:r w:rsidR="007D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7046" w:rsidRPr="007D7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(1 балл)</w:t>
      </w:r>
      <w:r w:rsidRPr="007D7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ка деньги нужны срочно, то использование межхозяйственного кредита невозможно, так как выпуск и продажа ценных бумаг требует времени</w:t>
      </w:r>
      <w:r w:rsidR="007D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7046" w:rsidRPr="007D7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(1 балл)</w:t>
      </w:r>
      <w:r w:rsidRPr="007D7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</w:t>
      </w:r>
      <w:r w:rsidR="007D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 банковский кредит </w:t>
      </w:r>
      <w:r w:rsidR="007D7046" w:rsidRPr="007D7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(1 балл)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1686048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</w:p>
    <w:p w:rsidR="00525820" w:rsidRDefault="002C0DDD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Решите задачи.</w:t>
      </w:r>
      <w:bookmarkEnd w:id="3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Количество баллов за каждую задачу равно 16.</w:t>
      </w:r>
    </w:p>
    <w:p w:rsidR="00525820" w:rsidRDefault="00525820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1. 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>Рыночная цена ед. выпускаемой продукции – 70 руб. Величина средних общих издержек при оптимальном выпуске продукции 12 ед. продукции, равна 80 руб. Величина средних переменных издержек при этом же объеме выпуска составляет 50 руб.</w:t>
      </w:r>
    </w:p>
    <w:p w:rsidR="00525820" w:rsidRDefault="002C0DDD">
      <w:pPr>
        <w:tabs>
          <w:tab w:val="left" w:pos="115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i/>
          <w:iCs/>
          <w:sz w:val="28"/>
          <w:szCs w:val="28"/>
        </w:rPr>
        <w:t xml:space="preserve">Определить: </w:t>
      </w:r>
      <w:r>
        <w:rPr>
          <w:rFonts w:ascii="Liberation Serif" w:hAnsi="Liberation Serif" w:cs="Times New Roman"/>
          <w:sz w:val="28"/>
          <w:szCs w:val="28"/>
        </w:rPr>
        <w:t>Какое решение в краткосрочном периоде должна принять фирма – совершенный конкурент в данных условиях: уйти с рынка или остаться, и каковы будут результаты ее деятельности?</w:t>
      </w:r>
    </w:p>
    <w:p w:rsidR="0007559D" w:rsidRDefault="0007559D">
      <w:pPr>
        <w:tabs>
          <w:tab w:val="left" w:pos="1155"/>
        </w:tabs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525820" w:rsidRPr="0007559D" w:rsidRDefault="002C0DD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7559D">
        <w:rPr>
          <w:rFonts w:ascii="Times New Roman" w:hAnsi="Times New Roman" w:cs="Times New Roman"/>
          <w:b/>
          <w:iCs/>
          <w:sz w:val="28"/>
          <w:szCs w:val="28"/>
        </w:rPr>
        <w:t>Решение:</w:t>
      </w:r>
    </w:p>
    <w:p w:rsidR="007816E1" w:rsidRPr="009E4510" w:rsidRDefault="00C55D8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Условие нахождения фирмы в краткосрочном периоде</w:t>
      </w:r>
      <w:r w:rsidR="00867908" w:rsidRPr="009E4510">
        <w:rPr>
          <w:rFonts w:ascii="Times New Roman" w:hAnsi="Times New Roman" w:cs="Times New Roman"/>
          <w:sz w:val="28"/>
          <w:szCs w:val="28"/>
        </w:rPr>
        <w:t xml:space="preserve"> </w:t>
      </w:r>
      <w:r w:rsidR="00867908" w:rsidRPr="009E45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E4510">
        <w:rPr>
          <w:rFonts w:ascii="Times New Roman" w:hAnsi="Times New Roman" w:cs="Times New Roman"/>
          <w:sz w:val="28"/>
          <w:szCs w:val="28"/>
        </w:rPr>
        <w:t>≥</w:t>
      </w:r>
      <w:proofErr w:type="spellStart"/>
      <w:r w:rsidR="00867908" w:rsidRPr="009E4510">
        <w:rPr>
          <w:rFonts w:ascii="Times New Roman" w:hAnsi="Times New Roman" w:cs="Times New Roman"/>
          <w:sz w:val="28"/>
          <w:szCs w:val="28"/>
          <w:lang w:val="en-US"/>
        </w:rPr>
        <w:t>AVCmin</w:t>
      </w:r>
      <w:proofErr w:type="spellEnd"/>
      <w:r w:rsidR="00867908" w:rsidRPr="009E4510">
        <w:rPr>
          <w:rFonts w:ascii="Times New Roman" w:hAnsi="Times New Roman" w:cs="Times New Roman"/>
          <w:sz w:val="28"/>
          <w:szCs w:val="28"/>
        </w:rPr>
        <w:t>.</w:t>
      </w:r>
      <w:r w:rsidRPr="009E4510">
        <w:rPr>
          <w:rFonts w:ascii="Times New Roman" w:hAnsi="Times New Roman" w:cs="Times New Roman"/>
          <w:sz w:val="28"/>
          <w:szCs w:val="28"/>
        </w:rPr>
        <w:t xml:space="preserve"> </w:t>
      </w:r>
      <w:r w:rsidR="00867908" w:rsidRPr="009E4510">
        <w:rPr>
          <w:rFonts w:ascii="Times New Roman" w:hAnsi="Times New Roman" w:cs="Times New Roman"/>
          <w:sz w:val="28"/>
          <w:szCs w:val="28"/>
        </w:rPr>
        <w:t>По условию ц</w:t>
      </w:r>
      <w:r w:rsidR="002C0DDD" w:rsidRPr="009E4510">
        <w:rPr>
          <w:rFonts w:ascii="Times New Roman" w:hAnsi="Times New Roman" w:cs="Times New Roman"/>
          <w:sz w:val="28"/>
          <w:szCs w:val="28"/>
        </w:rPr>
        <w:t>ена меньше средних общих, но выше средних переменных издержек</w:t>
      </w:r>
      <w:r w:rsidR="00867908" w:rsidRPr="009E4510">
        <w:rPr>
          <w:rFonts w:ascii="Times New Roman" w:hAnsi="Times New Roman" w:cs="Times New Roman"/>
          <w:sz w:val="28"/>
          <w:szCs w:val="28"/>
        </w:rPr>
        <w:t xml:space="preserve"> </w:t>
      </w:r>
      <w:r w:rsidR="00867908" w:rsidRPr="009E4510"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="00867908" w:rsidRPr="009E45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7908" w:rsidRPr="009E4510">
        <w:rPr>
          <w:rFonts w:ascii="Times New Roman" w:hAnsi="Times New Roman" w:cs="Times New Roman"/>
          <w:sz w:val="28"/>
          <w:szCs w:val="28"/>
        </w:rPr>
        <w:t>12)&lt;</w:t>
      </w:r>
      <w:proofErr w:type="gramEnd"/>
      <w:r w:rsidR="00867908" w:rsidRPr="009E45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67908" w:rsidRPr="009E4510">
        <w:rPr>
          <w:rFonts w:ascii="Times New Roman" w:hAnsi="Times New Roman" w:cs="Times New Roman"/>
          <w:sz w:val="28"/>
          <w:szCs w:val="28"/>
        </w:rPr>
        <w:t>&lt;</w:t>
      </w:r>
      <w:r w:rsidR="00867908" w:rsidRPr="009E451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67908" w:rsidRPr="009E4510">
        <w:rPr>
          <w:rFonts w:ascii="Times New Roman" w:hAnsi="Times New Roman" w:cs="Times New Roman"/>
          <w:sz w:val="28"/>
          <w:szCs w:val="28"/>
        </w:rPr>
        <w:t>(12)</w:t>
      </w:r>
      <w:r w:rsidR="002C0DDD" w:rsidRPr="009E4510">
        <w:rPr>
          <w:rFonts w:ascii="Times New Roman" w:hAnsi="Times New Roman" w:cs="Times New Roman"/>
          <w:sz w:val="28"/>
          <w:szCs w:val="28"/>
        </w:rPr>
        <w:t xml:space="preserve">. </w:t>
      </w:r>
      <w:r w:rsidR="007816E1" w:rsidRPr="009E4510">
        <w:rPr>
          <w:rFonts w:ascii="Times New Roman" w:hAnsi="Times New Roman" w:cs="Times New Roman"/>
          <w:sz w:val="28"/>
          <w:szCs w:val="28"/>
        </w:rPr>
        <w:t xml:space="preserve">Если фирма остается в отрасли, то результатом деятельности будет отрицательная </w:t>
      </w:r>
      <w:r w:rsidR="0007559D" w:rsidRPr="009E4510">
        <w:rPr>
          <w:rFonts w:ascii="Times New Roman" w:hAnsi="Times New Roman" w:cs="Times New Roman"/>
          <w:sz w:val="28"/>
          <w:szCs w:val="28"/>
        </w:rPr>
        <w:t>прибыль: 12*</w:t>
      </w:r>
      <w:r w:rsidR="007816E1" w:rsidRPr="009E4510">
        <w:rPr>
          <w:rFonts w:ascii="Times New Roman" w:hAnsi="Times New Roman" w:cs="Times New Roman"/>
          <w:sz w:val="28"/>
          <w:szCs w:val="28"/>
        </w:rPr>
        <w:t xml:space="preserve">(70 − </w:t>
      </w:r>
      <w:proofErr w:type="gramStart"/>
      <w:r w:rsidR="007816E1" w:rsidRPr="009E4510">
        <w:rPr>
          <w:rFonts w:ascii="Times New Roman" w:hAnsi="Times New Roman" w:cs="Times New Roman"/>
          <w:sz w:val="28"/>
          <w:szCs w:val="28"/>
        </w:rPr>
        <w:t>80 )</w:t>
      </w:r>
      <w:proofErr w:type="gramEnd"/>
      <w:r w:rsidR="007816E1" w:rsidRPr="009E4510">
        <w:rPr>
          <w:rFonts w:ascii="Times New Roman" w:hAnsi="Times New Roman" w:cs="Times New Roman"/>
          <w:sz w:val="28"/>
          <w:szCs w:val="28"/>
        </w:rPr>
        <w:t xml:space="preserve"> = − 120 , т. е., убыток в 120 руб. </w:t>
      </w:r>
      <w:r w:rsidR="007816E1" w:rsidRPr="009E4510">
        <w:rPr>
          <w:rFonts w:ascii="Times New Roman" w:hAnsi="Times New Roman" w:cs="Times New Roman"/>
          <w:color w:val="FF0000"/>
          <w:sz w:val="28"/>
          <w:szCs w:val="28"/>
        </w:rPr>
        <w:t xml:space="preserve">(6 баллов). </w:t>
      </w:r>
    </w:p>
    <w:p w:rsidR="007816E1" w:rsidRPr="009E4510" w:rsidRDefault="007816E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Если фирма покинет отрасль, то ее убытки</w:t>
      </w:r>
      <w:r w:rsidR="00C40DFC" w:rsidRPr="009E4510">
        <w:rPr>
          <w:rFonts w:ascii="Times New Roman" w:hAnsi="Times New Roman" w:cs="Times New Roman"/>
          <w:sz w:val="28"/>
          <w:szCs w:val="28"/>
        </w:rPr>
        <w:t xml:space="preserve"> (отрицательная прибыль) </w:t>
      </w:r>
      <w:r w:rsidRPr="009E4510">
        <w:rPr>
          <w:rFonts w:ascii="Times New Roman" w:hAnsi="Times New Roman" w:cs="Times New Roman"/>
          <w:sz w:val="28"/>
          <w:szCs w:val="28"/>
        </w:rPr>
        <w:t xml:space="preserve">составят сумму постоянных издержек </w:t>
      </w:r>
      <w:proofErr w:type="spellStart"/>
      <w:r w:rsidR="00C40DFC" w:rsidRPr="009E4510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="00C40DFC" w:rsidRPr="009E4510">
        <w:rPr>
          <w:rFonts w:ascii="Times New Roman" w:hAnsi="Times New Roman" w:cs="Times New Roman"/>
          <w:sz w:val="28"/>
          <w:szCs w:val="28"/>
        </w:rPr>
        <w:t xml:space="preserve"> = - 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9E4510">
        <w:rPr>
          <w:rFonts w:ascii="Times New Roman" w:hAnsi="Times New Roman" w:cs="Times New Roman"/>
          <w:sz w:val="28"/>
          <w:szCs w:val="28"/>
        </w:rPr>
        <w:t>=</w:t>
      </w:r>
      <w:r w:rsidR="00C40DFC" w:rsidRPr="009E4510">
        <w:rPr>
          <w:rFonts w:ascii="Times New Roman" w:hAnsi="Times New Roman" w:cs="Times New Roman"/>
          <w:sz w:val="28"/>
          <w:szCs w:val="28"/>
        </w:rPr>
        <w:t xml:space="preserve"> - </w:t>
      </w:r>
      <w:r w:rsidRPr="009E4510">
        <w:rPr>
          <w:rFonts w:ascii="Times New Roman" w:hAnsi="Times New Roman" w:cs="Times New Roman"/>
          <w:sz w:val="28"/>
          <w:szCs w:val="28"/>
        </w:rPr>
        <w:t xml:space="preserve">360. 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AFC</w:t>
      </w:r>
      <w:r w:rsidRPr="009E4510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9E451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9E45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451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E4510">
        <w:rPr>
          <w:rFonts w:ascii="Times New Roman" w:hAnsi="Times New Roman" w:cs="Times New Roman"/>
          <w:sz w:val="28"/>
          <w:szCs w:val="28"/>
        </w:rPr>
        <w:t xml:space="preserve">) – 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9E4510">
        <w:rPr>
          <w:rFonts w:ascii="Times New Roman" w:hAnsi="Times New Roman" w:cs="Times New Roman"/>
          <w:sz w:val="28"/>
          <w:szCs w:val="28"/>
        </w:rPr>
        <w:t>(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E4510">
        <w:rPr>
          <w:rFonts w:ascii="Times New Roman" w:hAnsi="Times New Roman" w:cs="Times New Roman"/>
          <w:sz w:val="28"/>
          <w:szCs w:val="28"/>
        </w:rPr>
        <w:t xml:space="preserve">)=80-50=30. 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9E4510">
        <w:rPr>
          <w:rFonts w:ascii="Times New Roman" w:hAnsi="Times New Roman" w:cs="Times New Roman"/>
          <w:sz w:val="28"/>
          <w:szCs w:val="28"/>
        </w:rPr>
        <w:t>=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AFC</w:t>
      </w:r>
      <w:r w:rsidRPr="009E4510">
        <w:rPr>
          <w:rFonts w:ascii="Times New Roman" w:hAnsi="Times New Roman" w:cs="Times New Roman"/>
          <w:sz w:val="28"/>
          <w:szCs w:val="28"/>
        </w:rPr>
        <w:t>*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E4510">
        <w:rPr>
          <w:rFonts w:ascii="Times New Roman" w:hAnsi="Times New Roman" w:cs="Times New Roman"/>
          <w:sz w:val="28"/>
          <w:szCs w:val="28"/>
        </w:rPr>
        <w:t xml:space="preserve">=30*12=360. </w:t>
      </w:r>
      <w:r w:rsidRPr="009E4510">
        <w:rPr>
          <w:rFonts w:ascii="Times New Roman" w:hAnsi="Times New Roman" w:cs="Times New Roman"/>
          <w:color w:val="FF0000"/>
          <w:sz w:val="28"/>
          <w:szCs w:val="28"/>
        </w:rPr>
        <w:t>(6 баллов)</w:t>
      </w:r>
    </w:p>
    <w:p w:rsidR="00525820" w:rsidRPr="009E4510" w:rsidRDefault="002C0DD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Поэтому фирме, несмотря на убытки, следует</w:t>
      </w:r>
      <w:r w:rsidRPr="009E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остаться в</w:t>
      </w:r>
      <w:r w:rsidR="007816E1" w:rsidRPr="009E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</w:t>
      </w:r>
      <w:r w:rsidRPr="009E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E4510">
        <w:rPr>
          <w:rFonts w:ascii="Times New Roman" w:hAnsi="Times New Roman" w:cs="Times New Roman"/>
          <w:sz w:val="28"/>
          <w:szCs w:val="28"/>
        </w:rPr>
        <w:t>Это позволит ей минимизировать убытки</w:t>
      </w:r>
      <w:r w:rsidR="007816E1" w:rsidRPr="009E4510">
        <w:rPr>
          <w:rFonts w:ascii="Times New Roman" w:hAnsi="Times New Roman" w:cs="Times New Roman"/>
          <w:sz w:val="28"/>
          <w:szCs w:val="28"/>
        </w:rPr>
        <w:t xml:space="preserve"> </w:t>
      </w:r>
      <w:r w:rsidR="007816E1" w:rsidRPr="009E451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E3B2B" w:rsidRPr="009E4510">
        <w:rPr>
          <w:rFonts w:ascii="Times New Roman" w:hAnsi="Times New Roman" w:cs="Times New Roman"/>
          <w:color w:val="FF0000"/>
          <w:sz w:val="28"/>
          <w:szCs w:val="28"/>
        </w:rPr>
        <w:t xml:space="preserve">верный вывод с обоснованием </w:t>
      </w:r>
      <w:r w:rsidR="007816E1" w:rsidRPr="009E4510">
        <w:rPr>
          <w:rFonts w:ascii="Times New Roman" w:hAnsi="Times New Roman" w:cs="Times New Roman"/>
          <w:color w:val="FF0000"/>
          <w:sz w:val="28"/>
          <w:szCs w:val="28"/>
        </w:rPr>
        <w:t>4 балла).</w:t>
      </w:r>
    </w:p>
    <w:p w:rsidR="00525820" w:rsidRPr="009E4510" w:rsidRDefault="002C0DD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Ответ: в краткосрочном периоде фирма должна принять решение</w:t>
      </w:r>
    </w:p>
    <w:p w:rsidR="00525820" w:rsidRPr="009E4510" w:rsidRDefault="002C0DD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остаться в отрасли. Результат деятельности – убыток в 120 рублей.</w:t>
      </w:r>
      <w:r w:rsidR="007816E1" w:rsidRPr="009E4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90D67" w:rsidRPr="009E4510" w:rsidRDefault="00890D6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D67" w:rsidRPr="000B1201" w:rsidRDefault="00890D6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201">
        <w:rPr>
          <w:rFonts w:ascii="Times New Roman" w:hAnsi="Times New Roman" w:cs="Times New Roman"/>
          <w:b/>
          <w:i/>
          <w:sz w:val="28"/>
          <w:szCs w:val="28"/>
        </w:rPr>
        <w:t>Комментарий жюри:</w:t>
      </w:r>
      <w:r w:rsidRPr="0089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201">
        <w:rPr>
          <w:rFonts w:ascii="Times New Roman" w:hAnsi="Times New Roman" w:cs="Times New Roman"/>
          <w:sz w:val="28"/>
          <w:szCs w:val="28"/>
        </w:rPr>
        <w:t xml:space="preserve">1) Ответ без обоснования оценивался в </w:t>
      </w:r>
      <w:r w:rsidR="00867908">
        <w:rPr>
          <w:rFonts w:ascii="Times New Roman" w:hAnsi="Times New Roman" w:cs="Times New Roman"/>
          <w:color w:val="FF0000"/>
          <w:sz w:val="28"/>
          <w:szCs w:val="28"/>
        </w:rPr>
        <w:t>1 балл</w:t>
      </w:r>
      <w:r w:rsidRPr="000B120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90D67" w:rsidRPr="000B1201" w:rsidRDefault="00890D6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01">
        <w:rPr>
          <w:rFonts w:ascii="Times New Roman" w:hAnsi="Times New Roman" w:cs="Times New Roman"/>
          <w:sz w:val="28"/>
          <w:szCs w:val="28"/>
        </w:rPr>
        <w:t xml:space="preserve">2) Ошибка – перепутаны условия нахождения фирмы совершенного конкурента в краткосрочном периоде (как в задаче) </w:t>
      </w:r>
      <w:r w:rsidRPr="000B12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B1201">
        <w:rPr>
          <w:rFonts w:ascii="Times New Roman" w:hAnsi="Times New Roman" w:cs="Times New Roman"/>
          <w:sz w:val="28"/>
          <w:szCs w:val="28"/>
        </w:rPr>
        <w:t>≥</w:t>
      </w:r>
      <w:proofErr w:type="spellStart"/>
      <w:r w:rsidRPr="000B1201">
        <w:rPr>
          <w:rFonts w:ascii="Times New Roman" w:hAnsi="Times New Roman" w:cs="Times New Roman"/>
          <w:sz w:val="28"/>
          <w:szCs w:val="28"/>
          <w:lang w:val="en-US"/>
        </w:rPr>
        <w:t>AVCmin</w:t>
      </w:r>
      <w:proofErr w:type="spellEnd"/>
      <w:r w:rsidRPr="000B1201">
        <w:rPr>
          <w:rFonts w:ascii="Times New Roman" w:hAnsi="Times New Roman" w:cs="Times New Roman"/>
          <w:sz w:val="28"/>
          <w:szCs w:val="28"/>
        </w:rPr>
        <w:t xml:space="preserve"> с долгосрочным периодом </w:t>
      </w:r>
      <w:r w:rsidRPr="000B12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B1201">
        <w:rPr>
          <w:rFonts w:ascii="Times New Roman" w:hAnsi="Times New Roman" w:cs="Times New Roman"/>
          <w:sz w:val="28"/>
          <w:szCs w:val="28"/>
        </w:rPr>
        <w:t>≥</w:t>
      </w:r>
      <w:proofErr w:type="spellStart"/>
      <w:r w:rsidRPr="000B1201">
        <w:rPr>
          <w:rFonts w:ascii="Times New Roman" w:hAnsi="Times New Roman" w:cs="Times New Roman"/>
          <w:sz w:val="28"/>
          <w:szCs w:val="28"/>
          <w:lang w:val="en-US"/>
        </w:rPr>
        <w:t>ACmin</w:t>
      </w:r>
      <w:proofErr w:type="spellEnd"/>
      <w:r w:rsidRPr="000B1201">
        <w:rPr>
          <w:rFonts w:ascii="Times New Roman" w:hAnsi="Times New Roman" w:cs="Times New Roman"/>
          <w:sz w:val="28"/>
          <w:szCs w:val="28"/>
        </w:rPr>
        <w:t>, откуда след</w:t>
      </w:r>
      <w:r w:rsidR="009E4510">
        <w:rPr>
          <w:rFonts w:ascii="Times New Roman" w:hAnsi="Times New Roman" w:cs="Times New Roman"/>
          <w:sz w:val="28"/>
          <w:szCs w:val="28"/>
        </w:rPr>
        <w:t>овал</w:t>
      </w:r>
      <w:r w:rsidRPr="000B1201">
        <w:rPr>
          <w:rFonts w:ascii="Times New Roman" w:hAnsi="Times New Roman" w:cs="Times New Roman"/>
          <w:sz w:val="28"/>
          <w:szCs w:val="28"/>
        </w:rPr>
        <w:t xml:space="preserve"> неверный вывод о том, что фирма покинет отрасль.</w:t>
      </w:r>
    </w:p>
    <w:p w:rsidR="00525820" w:rsidRDefault="0052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отрасли существуют 3 фирмы одинакового размера.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Предельные издержки одинаковы и равны 300 руб. Фирмы объединились в картель, доли рынка одинаковые. Спрос на продукцию отрасли представлен в табл</w:t>
      </w:r>
      <w:r>
        <w:rPr>
          <w:rFonts w:ascii="Liberation Serif" w:hAnsi="Liberation Serif" w:cs="Times New Roman"/>
          <w:sz w:val="28"/>
          <w:szCs w:val="28"/>
        </w:rPr>
        <w:t xml:space="preserve">ице 1. </w:t>
      </w:r>
    </w:p>
    <w:p w:rsidR="00525820" w:rsidRDefault="00525820">
      <w:pPr>
        <w:spacing w:after="0" w:line="240" w:lineRule="auto"/>
        <w:jc w:val="both"/>
      </w:pPr>
    </w:p>
    <w:p w:rsidR="00525820" w:rsidRDefault="002C0DDD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Таблица 1   – Спрос на продукцию отрасли 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59"/>
        <w:gridCol w:w="1559"/>
      </w:tblGrid>
      <w:tr w:rsidR="0052582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525820"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Q. 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20" w:rsidRDefault="002C0DDD">
            <w:pPr>
              <w:pStyle w:val="aa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1200</w:t>
            </w:r>
          </w:p>
        </w:tc>
      </w:tr>
    </w:tbl>
    <w:p w:rsidR="00525820" w:rsidRDefault="00525820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525820" w:rsidRDefault="002C0DDD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Определить: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какое количество продукции должна производить каждая фирма?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какая цена должна установиться на рынке?</w:t>
      </w:r>
    </w:p>
    <w:p w:rsidR="009E4510" w:rsidRDefault="009E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2B" w:rsidRPr="009E4510" w:rsidRDefault="002C0DDD" w:rsidP="00DE3B2B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9E4510">
        <w:rPr>
          <w:rFonts w:ascii="Times New Roman" w:hAnsi="Times New Roman" w:cs="Times New Roman"/>
          <w:b/>
          <w:iCs/>
          <w:sz w:val="28"/>
          <w:szCs w:val="28"/>
        </w:rPr>
        <w:t>Решение:</w:t>
      </w:r>
    </w:p>
    <w:p w:rsidR="00525820" w:rsidRPr="009E4510" w:rsidRDefault="002C0DDD" w:rsidP="00DE3B2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а) Спрос в отрасли определен функцией: P = 1400 – Q</w:t>
      </w:r>
      <w:r w:rsidR="00DE3B2B" w:rsidRPr="009E4510">
        <w:rPr>
          <w:rFonts w:ascii="Times New Roman" w:hAnsi="Times New Roman" w:cs="Times New Roman"/>
          <w:sz w:val="28"/>
          <w:szCs w:val="28"/>
        </w:rPr>
        <w:t xml:space="preserve"> </w:t>
      </w:r>
      <w:r w:rsidR="00DE3B2B" w:rsidRPr="009E4510">
        <w:rPr>
          <w:rFonts w:ascii="Times New Roman" w:hAnsi="Times New Roman" w:cs="Times New Roman"/>
          <w:color w:val="FF0000"/>
          <w:sz w:val="28"/>
          <w:szCs w:val="28"/>
        </w:rPr>
        <w:t>(3 балла)</w:t>
      </w:r>
    </w:p>
    <w:p w:rsidR="00525820" w:rsidRPr="009E4510" w:rsidRDefault="00DE3B2B" w:rsidP="00DE3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4510">
        <w:rPr>
          <w:rFonts w:ascii="Times New Roman" w:hAnsi="Times New Roman" w:cs="Times New Roman"/>
          <w:sz w:val="28"/>
          <w:szCs w:val="28"/>
          <w:lang w:val="en-US"/>
        </w:rPr>
        <w:t xml:space="preserve">P × Q = TR, MR = </w:t>
      </w:r>
      <w:proofErr w:type="gramStart"/>
      <w:r w:rsidRPr="009E4510">
        <w:rPr>
          <w:rFonts w:ascii="Times New Roman" w:hAnsi="Times New Roman" w:cs="Times New Roman"/>
          <w:sz w:val="28"/>
          <w:szCs w:val="28"/>
          <w:lang w:val="en-US"/>
        </w:rPr>
        <w:t>TR’(</w:t>
      </w:r>
      <w:proofErr w:type="gramEnd"/>
      <w:r w:rsidRPr="009E4510">
        <w:rPr>
          <w:rFonts w:ascii="Times New Roman" w:hAnsi="Times New Roman" w:cs="Times New Roman"/>
          <w:sz w:val="28"/>
          <w:szCs w:val="28"/>
          <w:lang w:val="en-US"/>
        </w:rPr>
        <w:t>Q)</w:t>
      </w:r>
    </w:p>
    <w:p w:rsidR="00525820" w:rsidRPr="009E4510" w:rsidRDefault="00DE3B2B" w:rsidP="00DE3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4510">
        <w:rPr>
          <w:rFonts w:ascii="Times New Roman" w:hAnsi="Times New Roman" w:cs="Times New Roman"/>
          <w:sz w:val="28"/>
          <w:szCs w:val="28"/>
          <w:lang w:val="en-US"/>
        </w:rPr>
        <w:lastRenderedPageBreak/>
        <w:t>(1400 – Q)×Q = 1400Q – Q^</w:t>
      </w:r>
      <w:r w:rsidR="002C0DDD" w:rsidRPr="009E4510">
        <w:rPr>
          <w:rFonts w:ascii="Times New Roman" w:hAnsi="Times New Roman" w:cs="Times New Roman"/>
          <w:sz w:val="28"/>
          <w:szCs w:val="28"/>
          <w:lang w:val="en-US"/>
        </w:rPr>
        <w:t>2 = TR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451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(3 </w:t>
      </w:r>
      <w:r w:rsidRPr="009E4510">
        <w:rPr>
          <w:rFonts w:ascii="Times New Roman" w:hAnsi="Times New Roman" w:cs="Times New Roman"/>
          <w:color w:val="FF0000"/>
          <w:sz w:val="28"/>
          <w:szCs w:val="28"/>
        </w:rPr>
        <w:t>балла</w:t>
      </w:r>
      <w:r w:rsidRPr="009E4510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525820" w:rsidRPr="009E4510" w:rsidRDefault="002C0DDD" w:rsidP="00DE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MR = 1400 – 2Q</w:t>
      </w:r>
      <w:r w:rsidR="00DE3B2B" w:rsidRPr="009E4510">
        <w:rPr>
          <w:rFonts w:ascii="Times New Roman" w:hAnsi="Times New Roman" w:cs="Times New Roman"/>
          <w:sz w:val="28"/>
          <w:szCs w:val="28"/>
        </w:rPr>
        <w:t xml:space="preserve"> </w:t>
      </w:r>
      <w:r w:rsidR="00DE3B2B" w:rsidRPr="009E4510">
        <w:rPr>
          <w:rFonts w:ascii="Times New Roman" w:hAnsi="Times New Roman" w:cs="Times New Roman"/>
          <w:color w:val="FF0000"/>
          <w:sz w:val="28"/>
          <w:szCs w:val="28"/>
        </w:rPr>
        <w:t>(3 балла)</w:t>
      </w:r>
    </w:p>
    <w:p w:rsidR="00DE3B2B" w:rsidRPr="009E4510" w:rsidRDefault="00DE3B2B" w:rsidP="00DE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 xml:space="preserve">Условие максимизации прибыли 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9E4510">
        <w:rPr>
          <w:rFonts w:ascii="Times New Roman" w:hAnsi="Times New Roman" w:cs="Times New Roman"/>
          <w:sz w:val="28"/>
          <w:szCs w:val="28"/>
        </w:rPr>
        <w:t>=</w:t>
      </w:r>
      <w:r w:rsidRPr="009E4510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9E4510">
        <w:rPr>
          <w:rFonts w:ascii="Times New Roman" w:hAnsi="Times New Roman" w:cs="Times New Roman"/>
          <w:sz w:val="28"/>
          <w:szCs w:val="28"/>
        </w:rPr>
        <w:t xml:space="preserve"> </w:t>
      </w:r>
      <w:r w:rsidRPr="009E4510">
        <w:rPr>
          <w:rFonts w:ascii="Times New Roman" w:hAnsi="Times New Roman" w:cs="Times New Roman"/>
          <w:color w:val="FF0000"/>
          <w:sz w:val="28"/>
          <w:szCs w:val="28"/>
        </w:rPr>
        <w:t>(1 балл)</w:t>
      </w:r>
    </w:p>
    <w:p w:rsidR="00525820" w:rsidRPr="009E4510" w:rsidRDefault="00DE3B2B" w:rsidP="00DE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1400 – 2Q = 300; Q = 550</w:t>
      </w:r>
    </w:p>
    <w:p w:rsidR="00525820" w:rsidRPr="00022DC8" w:rsidRDefault="002C0DDD" w:rsidP="00DE3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DC8">
        <w:rPr>
          <w:rFonts w:ascii="Times New Roman" w:hAnsi="Times New Roman" w:cs="Times New Roman"/>
          <w:sz w:val="28"/>
          <w:szCs w:val="28"/>
        </w:rPr>
        <w:t>Так как доли фирм р</w:t>
      </w:r>
      <w:r w:rsidR="00DE3B2B" w:rsidRPr="00022DC8">
        <w:rPr>
          <w:rFonts w:ascii="Times New Roman" w:hAnsi="Times New Roman" w:cs="Times New Roman"/>
          <w:sz w:val="28"/>
          <w:szCs w:val="28"/>
        </w:rPr>
        <w:t xml:space="preserve">авны, то доля каждой = Q/3 = 550/3 = </w:t>
      </w:r>
      <w:proofErr w:type="gramStart"/>
      <w:r w:rsidR="00DE3B2B" w:rsidRPr="00022DC8">
        <w:rPr>
          <w:rFonts w:ascii="Times New Roman" w:hAnsi="Times New Roman" w:cs="Times New Roman"/>
          <w:sz w:val="28"/>
          <w:szCs w:val="28"/>
        </w:rPr>
        <w:t>183,(</w:t>
      </w:r>
      <w:proofErr w:type="gramEnd"/>
      <w:r w:rsidR="00DE3B2B" w:rsidRPr="00022DC8">
        <w:rPr>
          <w:rFonts w:ascii="Times New Roman" w:hAnsi="Times New Roman" w:cs="Times New Roman"/>
          <w:sz w:val="28"/>
          <w:szCs w:val="28"/>
        </w:rPr>
        <w:t xml:space="preserve">3) </w:t>
      </w:r>
      <w:r w:rsidR="00DE3B2B" w:rsidRPr="00022DC8">
        <w:rPr>
          <w:rFonts w:ascii="Times New Roman" w:hAnsi="Times New Roman" w:cs="Times New Roman"/>
          <w:color w:val="FF0000"/>
          <w:sz w:val="28"/>
          <w:szCs w:val="28"/>
        </w:rPr>
        <w:t>(3 балла)</w:t>
      </w:r>
    </w:p>
    <w:p w:rsidR="00525820" w:rsidRPr="009E4510" w:rsidRDefault="002C0DDD" w:rsidP="00DE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б) P = 1400 – Q</w:t>
      </w:r>
    </w:p>
    <w:p w:rsidR="00525820" w:rsidRPr="009E4510" w:rsidRDefault="00DE3B2B" w:rsidP="00DE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>P = 1400 – 550 = 850</w:t>
      </w:r>
      <w:r w:rsidR="002C0DDD" w:rsidRPr="009E4510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E4510">
        <w:rPr>
          <w:rFonts w:ascii="Times New Roman" w:hAnsi="Times New Roman" w:cs="Times New Roman"/>
          <w:sz w:val="28"/>
          <w:szCs w:val="28"/>
        </w:rPr>
        <w:t xml:space="preserve"> </w:t>
      </w:r>
      <w:r w:rsidRPr="009E4510">
        <w:rPr>
          <w:rFonts w:ascii="Times New Roman" w:hAnsi="Times New Roman" w:cs="Times New Roman"/>
          <w:color w:val="FF0000"/>
          <w:sz w:val="28"/>
          <w:szCs w:val="28"/>
        </w:rPr>
        <w:t>(3 балла)</w:t>
      </w:r>
    </w:p>
    <w:p w:rsidR="00525820" w:rsidRPr="009E4510" w:rsidRDefault="002C0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510">
        <w:rPr>
          <w:rFonts w:ascii="Times New Roman" w:hAnsi="Times New Roman" w:cs="Times New Roman"/>
          <w:sz w:val="28"/>
          <w:szCs w:val="28"/>
        </w:rPr>
        <w:t xml:space="preserve">Ответ: а) Q = </w:t>
      </w:r>
      <w:proofErr w:type="gramStart"/>
      <w:r w:rsidRPr="009E4510">
        <w:rPr>
          <w:rFonts w:ascii="Times New Roman" w:hAnsi="Times New Roman" w:cs="Times New Roman"/>
          <w:sz w:val="28"/>
          <w:szCs w:val="28"/>
        </w:rPr>
        <w:t>18</w:t>
      </w:r>
      <w:r w:rsidR="00DE3B2B" w:rsidRPr="009E4510">
        <w:rPr>
          <w:rFonts w:ascii="Times New Roman" w:hAnsi="Times New Roman" w:cs="Times New Roman"/>
          <w:sz w:val="28"/>
          <w:szCs w:val="28"/>
        </w:rPr>
        <w:t>3,(</w:t>
      </w:r>
      <w:proofErr w:type="gramEnd"/>
      <w:r w:rsidR="00DE3B2B" w:rsidRPr="009E4510">
        <w:rPr>
          <w:rFonts w:ascii="Times New Roman" w:hAnsi="Times New Roman" w:cs="Times New Roman"/>
          <w:sz w:val="28"/>
          <w:szCs w:val="28"/>
        </w:rPr>
        <w:t>3) шт. б) 850</w:t>
      </w:r>
      <w:r w:rsidRPr="009E451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B0821" w:rsidRDefault="00DB08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5820" w:rsidRPr="00952EBF" w:rsidRDefault="00DB0821" w:rsidP="00DB082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52EBF">
        <w:rPr>
          <w:rFonts w:ascii="Times New Roman" w:hAnsi="Times New Roman" w:cs="Times New Roman"/>
          <w:b/>
          <w:iCs/>
          <w:sz w:val="28"/>
          <w:szCs w:val="28"/>
        </w:rPr>
        <w:t>Комментарий жюри:</w:t>
      </w:r>
    </w:p>
    <w:p w:rsidR="00525820" w:rsidRPr="00711A91" w:rsidRDefault="006F5C3B" w:rsidP="00711A91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DB0821">
        <w:rPr>
          <w:rFonts w:ascii="Times New Roman" w:hAnsi="Times New Roman" w:cs="Times New Roman"/>
          <w:iCs/>
          <w:sz w:val="28"/>
          <w:szCs w:val="28"/>
        </w:rPr>
        <w:t xml:space="preserve">ешение по ключу предполагает </w:t>
      </w:r>
      <w:r w:rsidR="000B1201">
        <w:rPr>
          <w:rFonts w:ascii="Times New Roman" w:hAnsi="Times New Roman" w:cs="Times New Roman"/>
          <w:iCs/>
          <w:sz w:val="28"/>
          <w:szCs w:val="28"/>
        </w:rPr>
        <w:t xml:space="preserve">исследование </w:t>
      </w:r>
      <w:r w:rsidR="00DB0821">
        <w:rPr>
          <w:rFonts w:ascii="Times New Roman" w:hAnsi="Times New Roman" w:cs="Times New Roman"/>
          <w:iCs/>
          <w:sz w:val="28"/>
          <w:szCs w:val="28"/>
        </w:rPr>
        <w:t>непрерывн</w:t>
      </w:r>
      <w:r w:rsidR="000B1201">
        <w:rPr>
          <w:rFonts w:ascii="Times New Roman" w:hAnsi="Times New Roman" w:cs="Times New Roman"/>
          <w:iCs/>
          <w:sz w:val="28"/>
          <w:szCs w:val="28"/>
        </w:rPr>
        <w:t>ой функций</w:t>
      </w:r>
      <w:r w:rsidR="00DB0821">
        <w:rPr>
          <w:rFonts w:ascii="Times New Roman" w:hAnsi="Times New Roman" w:cs="Times New Roman"/>
          <w:iCs/>
          <w:sz w:val="28"/>
          <w:szCs w:val="28"/>
        </w:rPr>
        <w:t xml:space="preserve"> спроса, которую следовало восстановить через систему уравнений</w:t>
      </w:r>
      <w:r w:rsidR="00022DC8">
        <w:rPr>
          <w:rFonts w:ascii="Times New Roman" w:hAnsi="Times New Roman" w:cs="Times New Roman"/>
          <w:iCs/>
          <w:sz w:val="28"/>
          <w:szCs w:val="28"/>
        </w:rPr>
        <w:t xml:space="preserve"> по данным шкалы</w:t>
      </w:r>
      <w:r w:rsidR="00DB0821">
        <w:rPr>
          <w:rFonts w:ascii="Times New Roman" w:hAnsi="Times New Roman" w:cs="Times New Roman"/>
          <w:iCs/>
          <w:sz w:val="28"/>
          <w:szCs w:val="28"/>
        </w:rPr>
        <w:t>.</w:t>
      </w:r>
      <w:r w:rsidR="00952EBF" w:rsidRPr="00952E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1201">
        <w:rPr>
          <w:rFonts w:ascii="Times New Roman" w:hAnsi="Times New Roman" w:cs="Times New Roman"/>
          <w:iCs/>
          <w:sz w:val="28"/>
          <w:szCs w:val="28"/>
        </w:rPr>
        <w:t xml:space="preserve">Некоторые участники олимпиады пытались решить задачу </w:t>
      </w:r>
      <w:r w:rsidR="0088091F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proofErr w:type="spellStart"/>
      <w:r w:rsidR="0088091F">
        <w:rPr>
          <w:rFonts w:ascii="Times New Roman" w:hAnsi="Times New Roman" w:cs="Times New Roman"/>
          <w:iCs/>
          <w:sz w:val="28"/>
          <w:szCs w:val="28"/>
        </w:rPr>
        <w:t>дискретой</w:t>
      </w:r>
      <w:proofErr w:type="spellEnd"/>
      <w:r w:rsidR="0088091F">
        <w:rPr>
          <w:rFonts w:ascii="Times New Roman" w:hAnsi="Times New Roman" w:cs="Times New Roman"/>
          <w:iCs/>
          <w:sz w:val="28"/>
          <w:szCs w:val="28"/>
        </w:rPr>
        <w:t xml:space="preserve"> функции</w:t>
      </w:r>
      <w:r w:rsidR="000B1201" w:rsidRPr="00711A91">
        <w:rPr>
          <w:rFonts w:ascii="Times New Roman" w:hAnsi="Times New Roman" w:cs="Times New Roman"/>
          <w:iCs/>
          <w:sz w:val="28"/>
          <w:szCs w:val="28"/>
        </w:rPr>
        <w:t xml:space="preserve">, но тогда необходимо </w:t>
      </w:r>
      <w:r w:rsidR="009217EE" w:rsidRPr="00711A91">
        <w:rPr>
          <w:rFonts w:ascii="Times New Roman" w:hAnsi="Times New Roman" w:cs="Times New Roman"/>
          <w:iCs/>
          <w:sz w:val="28"/>
          <w:szCs w:val="28"/>
        </w:rPr>
        <w:t xml:space="preserve">было </w:t>
      </w:r>
      <w:r w:rsidR="000B1201" w:rsidRPr="00711A91">
        <w:rPr>
          <w:rFonts w:ascii="Times New Roman" w:hAnsi="Times New Roman" w:cs="Times New Roman"/>
          <w:iCs/>
          <w:sz w:val="28"/>
          <w:szCs w:val="28"/>
        </w:rPr>
        <w:t>доказать</w:t>
      </w:r>
      <w:r w:rsidR="009217EE" w:rsidRPr="00711A91">
        <w:rPr>
          <w:rFonts w:ascii="Times New Roman" w:hAnsi="Times New Roman" w:cs="Times New Roman"/>
          <w:iCs/>
          <w:sz w:val="28"/>
          <w:szCs w:val="28"/>
        </w:rPr>
        <w:t xml:space="preserve"> в общем виде</w:t>
      </w:r>
      <w:r w:rsidR="000B1201" w:rsidRPr="00711A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52EBF" w:rsidRPr="00711A91">
        <w:rPr>
          <w:rFonts w:ascii="Times New Roman" w:hAnsi="Times New Roman" w:cs="Times New Roman"/>
          <w:iCs/>
          <w:sz w:val="28"/>
          <w:szCs w:val="28"/>
        </w:rPr>
        <w:t xml:space="preserve">что иных </w:t>
      </w:r>
      <w:r w:rsidR="00867908">
        <w:rPr>
          <w:rFonts w:ascii="Times New Roman" w:hAnsi="Times New Roman" w:cs="Times New Roman"/>
          <w:iCs/>
          <w:sz w:val="28"/>
          <w:szCs w:val="28"/>
        </w:rPr>
        <w:t>случаев</w:t>
      </w:r>
      <w:r w:rsidR="00B560F2">
        <w:rPr>
          <w:rFonts w:ascii="Times New Roman" w:hAnsi="Times New Roman" w:cs="Times New Roman"/>
          <w:iCs/>
          <w:sz w:val="28"/>
          <w:szCs w:val="28"/>
        </w:rPr>
        <w:t xml:space="preserve"> оптимума</w:t>
      </w:r>
      <w:r w:rsidR="008679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2EBF" w:rsidRPr="00711A91">
        <w:rPr>
          <w:rFonts w:ascii="Times New Roman" w:hAnsi="Times New Roman" w:cs="Times New Roman"/>
          <w:iCs/>
          <w:sz w:val="28"/>
          <w:szCs w:val="28"/>
        </w:rPr>
        <w:t>не существует.</w:t>
      </w:r>
    </w:p>
    <w:p w:rsidR="00DB0821" w:rsidRDefault="00DB0821" w:rsidP="00DB0821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Ошибки:</w:t>
      </w:r>
    </w:p>
    <w:p w:rsidR="007B50BE" w:rsidRPr="007B50BE" w:rsidRDefault="006F5C3B" w:rsidP="00DB082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</w:t>
      </w:r>
      <w:r w:rsidR="00DB0821">
        <w:rPr>
          <w:rFonts w:ascii="Times New Roman" w:hAnsi="Times New Roman" w:cs="Times New Roman"/>
          <w:iCs/>
          <w:sz w:val="28"/>
          <w:szCs w:val="28"/>
        </w:rPr>
        <w:t xml:space="preserve">множение 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MC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0821">
        <w:rPr>
          <w:rFonts w:ascii="Times New Roman" w:hAnsi="Times New Roman" w:cs="Times New Roman"/>
          <w:iCs/>
          <w:sz w:val="28"/>
          <w:szCs w:val="28"/>
        </w:rPr>
        <w:t xml:space="preserve">каждой фирмы на 3. Неверно, т.к. 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TC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(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)=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TC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(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proofErr w:type="gramStart"/>
      <w:r w:rsidR="00DB0821" w:rsidRPr="00DB0821">
        <w:rPr>
          <w:rFonts w:ascii="Times New Roman" w:hAnsi="Times New Roman" w:cs="Times New Roman"/>
          <w:iCs/>
          <w:sz w:val="28"/>
          <w:szCs w:val="28"/>
        </w:rPr>
        <w:t>1)+</w:t>
      </w:r>
      <w:proofErr w:type="gramEnd"/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TC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(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2)+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TC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(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3)=300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1+300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2+300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3+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FC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=300 (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1+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2+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DB0821" w:rsidRPr="00DB0821">
        <w:rPr>
          <w:rFonts w:ascii="Times New Roman" w:hAnsi="Times New Roman" w:cs="Times New Roman"/>
          <w:iCs/>
          <w:sz w:val="28"/>
          <w:szCs w:val="28"/>
        </w:rPr>
        <w:t>3)+</w:t>
      </w:r>
      <w:r w:rsidR="00DB0821">
        <w:rPr>
          <w:rFonts w:ascii="Times New Roman" w:hAnsi="Times New Roman" w:cs="Times New Roman"/>
          <w:iCs/>
          <w:sz w:val="28"/>
          <w:szCs w:val="28"/>
          <w:lang w:val="en-US"/>
        </w:rPr>
        <w:t>FC</w:t>
      </w:r>
      <w:r w:rsidR="007B50BE">
        <w:rPr>
          <w:rFonts w:ascii="Times New Roman" w:hAnsi="Times New Roman" w:cs="Times New Roman"/>
          <w:iCs/>
          <w:sz w:val="28"/>
          <w:szCs w:val="28"/>
        </w:rPr>
        <w:t xml:space="preserve">; следовательно </w:t>
      </w:r>
      <w:r w:rsidR="007B50BE">
        <w:rPr>
          <w:rFonts w:ascii="Times New Roman" w:hAnsi="Times New Roman" w:cs="Times New Roman"/>
          <w:iCs/>
          <w:sz w:val="28"/>
          <w:szCs w:val="28"/>
          <w:lang w:val="en-US"/>
        </w:rPr>
        <w:t>MC</w:t>
      </w:r>
      <w:r w:rsidR="007B50BE" w:rsidRPr="007B50BE">
        <w:rPr>
          <w:rFonts w:ascii="Times New Roman" w:hAnsi="Times New Roman" w:cs="Times New Roman"/>
          <w:iCs/>
          <w:sz w:val="28"/>
          <w:szCs w:val="28"/>
        </w:rPr>
        <w:t>(</w:t>
      </w:r>
      <w:r w:rsidR="007B50BE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7B50BE" w:rsidRPr="007B50BE">
        <w:rPr>
          <w:rFonts w:ascii="Times New Roman" w:hAnsi="Times New Roman" w:cs="Times New Roman"/>
          <w:iCs/>
          <w:sz w:val="28"/>
          <w:szCs w:val="28"/>
        </w:rPr>
        <w:t>)=300</w:t>
      </w:r>
    </w:p>
    <w:p w:rsidR="00B560F2" w:rsidRDefault="00B560F2" w:rsidP="00B560F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перепутано условие максимизации прибыли для совершенного конкурента P=MC=MR и для несовершенного конкурента (картеля) MC=MR</w:t>
      </w:r>
    </w:p>
    <w:p w:rsidR="007B50BE" w:rsidRDefault="007B50BE" w:rsidP="00DB082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B1201">
        <w:rPr>
          <w:rFonts w:ascii="Times New Roman" w:hAnsi="Times New Roman" w:cs="Times New Roman"/>
          <w:iCs/>
          <w:sz w:val="28"/>
          <w:szCs w:val="28"/>
        </w:rPr>
        <w:t>при попытке найти решение через дискретную функцию и выбор оптимума</w:t>
      </w:r>
      <w:r w:rsidR="009217EE">
        <w:rPr>
          <w:rFonts w:ascii="Times New Roman" w:hAnsi="Times New Roman" w:cs="Times New Roman"/>
          <w:iCs/>
          <w:sz w:val="28"/>
          <w:szCs w:val="28"/>
        </w:rPr>
        <w:t xml:space="preserve"> фирмы</w:t>
      </w:r>
      <w:r w:rsidR="000B12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120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="000B1201" w:rsidRPr="000B1201">
        <w:rPr>
          <w:rFonts w:ascii="Times New Roman" w:hAnsi="Times New Roman" w:cs="Times New Roman"/>
          <w:iCs/>
          <w:sz w:val="28"/>
          <w:szCs w:val="28"/>
        </w:rPr>
        <w:t>=</w:t>
      </w:r>
      <w:r w:rsidR="000B1201">
        <w:rPr>
          <w:rFonts w:ascii="Times New Roman" w:hAnsi="Times New Roman" w:cs="Times New Roman"/>
          <w:iCs/>
          <w:sz w:val="28"/>
          <w:szCs w:val="28"/>
        </w:rPr>
        <w:t>600, P=800 нет доказательства в общем виде, рассмотрен</w:t>
      </w:r>
      <w:r w:rsidR="00867908">
        <w:rPr>
          <w:rFonts w:ascii="Times New Roman" w:hAnsi="Times New Roman" w:cs="Times New Roman"/>
          <w:iCs/>
          <w:sz w:val="28"/>
          <w:szCs w:val="28"/>
        </w:rPr>
        <w:t>ы</w:t>
      </w:r>
      <w:r w:rsidR="000B1201">
        <w:rPr>
          <w:rFonts w:ascii="Times New Roman" w:hAnsi="Times New Roman" w:cs="Times New Roman"/>
          <w:iCs/>
          <w:sz w:val="28"/>
          <w:szCs w:val="28"/>
        </w:rPr>
        <w:t xml:space="preserve"> частны</w:t>
      </w:r>
      <w:r w:rsidR="00867908">
        <w:rPr>
          <w:rFonts w:ascii="Times New Roman" w:hAnsi="Times New Roman" w:cs="Times New Roman"/>
          <w:iCs/>
          <w:sz w:val="28"/>
          <w:szCs w:val="28"/>
        </w:rPr>
        <w:t>е случаи</w:t>
      </w:r>
      <w:r w:rsidR="000B1201">
        <w:rPr>
          <w:rFonts w:ascii="Times New Roman" w:hAnsi="Times New Roman" w:cs="Times New Roman"/>
          <w:iCs/>
          <w:sz w:val="28"/>
          <w:szCs w:val="28"/>
        </w:rPr>
        <w:t>, которы</w:t>
      </w:r>
      <w:r w:rsidR="00867908">
        <w:rPr>
          <w:rFonts w:ascii="Times New Roman" w:hAnsi="Times New Roman" w:cs="Times New Roman"/>
          <w:iCs/>
          <w:sz w:val="28"/>
          <w:szCs w:val="28"/>
        </w:rPr>
        <w:t>е</w:t>
      </w:r>
      <w:r w:rsidR="000B1201">
        <w:rPr>
          <w:rFonts w:ascii="Times New Roman" w:hAnsi="Times New Roman" w:cs="Times New Roman"/>
          <w:iCs/>
          <w:sz w:val="28"/>
          <w:szCs w:val="28"/>
        </w:rPr>
        <w:t xml:space="preserve"> не обосновывает, что </w:t>
      </w:r>
      <w:r w:rsidR="00867908">
        <w:rPr>
          <w:rFonts w:ascii="Times New Roman" w:hAnsi="Times New Roman" w:cs="Times New Roman"/>
          <w:iCs/>
          <w:sz w:val="28"/>
          <w:szCs w:val="28"/>
        </w:rPr>
        <w:t xml:space="preserve">другого оптимума </w:t>
      </w:r>
      <w:r w:rsidR="000B1201">
        <w:rPr>
          <w:rFonts w:ascii="Times New Roman" w:hAnsi="Times New Roman" w:cs="Times New Roman"/>
          <w:iCs/>
          <w:sz w:val="28"/>
          <w:szCs w:val="28"/>
        </w:rPr>
        <w:t>не существует</w:t>
      </w:r>
      <w:bookmarkStart w:id="4" w:name="_GoBack"/>
      <w:bookmarkEnd w:id="4"/>
      <w:r w:rsidR="00F829A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67908">
        <w:rPr>
          <w:rFonts w:ascii="Times New Roman" w:hAnsi="Times New Roman" w:cs="Times New Roman"/>
          <w:iCs/>
          <w:sz w:val="28"/>
          <w:szCs w:val="28"/>
        </w:rPr>
        <w:t xml:space="preserve">Некорректно вычислять прибыль, не учитывая наличие </w:t>
      </w:r>
      <w:r w:rsidR="00867908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="00867908">
        <w:rPr>
          <w:rFonts w:ascii="Times New Roman" w:hAnsi="Times New Roman" w:cs="Times New Roman"/>
          <w:iCs/>
          <w:sz w:val="28"/>
          <w:szCs w:val="28"/>
        </w:rPr>
        <w:t xml:space="preserve">С. </w:t>
      </w:r>
      <w:r w:rsidR="00F829A4">
        <w:rPr>
          <w:rFonts w:ascii="Times New Roman" w:hAnsi="Times New Roman" w:cs="Times New Roman"/>
          <w:iCs/>
          <w:sz w:val="28"/>
          <w:szCs w:val="28"/>
        </w:rPr>
        <w:t>В зависимости от полноты обоснования та</w:t>
      </w:r>
      <w:r w:rsidR="00E52D1B">
        <w:rPr>
          <w:rFonts w:ascii="Times New Roman" w:hAnsi="Times New Roman" w:cs="Times New Roman"/>
          <w:iCs/>
          <w:sz w:val="28"/>
          <w:szCs w:val="28"/>
        </w:rPr>
        <w:t>кое решение оценивалось от 6 до</w:t>
      </w:r>
      <w:r w:rsidR="00F829A4">
        <w:rPr>
          <w:rFonts w:ascii="Times New Roman" w:hAnsi="Times New Roman" w:cs="Times New Roman"/>
          <w:iCs/>
          <w:sz w:val="28"/>
          <w:szCs w:val="28"/>
        </w:rPr>
        <w:t xml:space="preserve"> 8 баллов.</w:t>
      </w:r>
    </w:p>
    <w:p w:rsidR="00667753" w:rsidRPr="007B50BE" w:rsidRDefault="00667753" w:rsidP="00DB082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труда гипотетической страны имеет следующие параметры: рыночный спрос на труд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70–w (L – количество труда, тыс. чел./час., w – ставка заработной платы, у.е. за час), рыночное предложение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4w – 30. Государство установило уровень минимальной заработной платы 30 у.е. за час.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Определить: </w:t>
      </w:r>
      <w:r>
        <w:rPr>
          <w:rFonts w:ascii="Times New Roman" w:hAnsi="Times New Roman" w:cs="Times New Roman"/>
          <w:sz w:val="28"/>
          <w:szCs w:val="28"/>
        </w:rPr>
        <w:t>как это решение повлияет на состояние рынка труда.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5820" w:rsidRPr="009E451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E4510">
        <w:rPr>
          <w:rFonts w:ascii="Times New Roman" w:hAnsi="Times New Roman" w:cs="Times New Roman"/>
          <w:b/>
          <w:iCs/>
          <w:sz w:val="28"/>
          <w:szCs w:val="28"/>
        </w:rPr>
        <w:t>Решение:</w:t>
      </w:r>
    </w:p>
    <w:p w:rsidR="00525820" w:rsidRPr="009E4510" w:rsidRDefault="002C0DDD">
      <w:pPr>
        <w:spacing w:after="0" w:line="240" w:lineRule="auto"/>
        <w:ind w:firstLine="709"/>
        <w:jc w:val="both"/>
        <w:rPr>
          <w:bCs/>
        </w:rPr>
      </w:pPr>
      <w:r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установления уровня минимальной заработной платы 30 у.е. за час. </w:t>
      </w:r>
      <w:r w:rsidR="00DE3B2B"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Величина </w:t>
      </w:r>
      <w:r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предложения труда составит: </w:t>
      </w:r>
    </w:p>
    <w:p w:rsidR="00525820" w:rsidRPr="009E4510" w:rsidRDefault="002C0DDD">
      <w:pPr>
        <w:spacing w:after="0" w:line="240" w:lineRule="auto"/>
        <w:ind w:firstLine="709"/>
        <w:jc w:val="both"/>
        <w:rPr>
          <w:bCs/>
        </w:rPr>
      </w:pPr>
      <w:proofErr w:type="spellStart"/>
      <w:r w:rsidRPr="009E4510">
        <w:rPr>
          <w:rFonts w:ascii="Times New Roman" w:hAnsi="Times New Roman" w:cs="Times New Roman"/>
          <w:bCs/>
          <w:iCs/>
          <w:sz w:val="28"/>
          <w:szCs w:val="28"/>
        </w:rPr>
        <w:t>Ls</w:t>
      </w:r>
      <w:proofErr w:type="spellEnd"/>
      <w:r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 = 4w – 30 =4 × 30 – 30= 90 тыс. чел./час.; </w:t>
      </w:r>
      <w:r w:rsidR="00DE3B2B" w:rsidRPr="009E451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(3 балла)</w:t>
      </w:r>
    </w:p>
    <w:p w:rsidR="00525820" w:rsidRPr="009E4510" w:rsidRDefault="00DE3B2B">
      <w:pPr>
        <w:spacing w:after="0" w:line="240" w:lineRule="auto"/>
        <w:ind w:firstLine="709"/>
        <w:jc w:val="both"/>
        <w:rPr>
          <w:bCs/>
        </w:rPr>
      </w:pPr>
      <w:r w:rsidRPr="009E4510">
        <w:rPr>
          <w:rFonts w:ascii="Times New Roman" w:hAnsi="Times New Roman" w:cs="Times New Roman"/>
          <w:bCs/>
          <w:iCs/>
          <w:sz w:val="28"/>
          <w:szCs w:val="28"/>
        </w:rPr>
        <w:t>величина</w:t>
      </w:r>
      <w:r w:rsidR="002C0DDD"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 спроса на труд будет:</w:t>
      </w:r>
    </w:p>
    <w:p w:rsidR="00525820" w:rsidRPr="009E4510" w:rsidRDefault="002C0DDD">
      <w:pPr>
        <w:spacing w:after="0" w:line="240" w:lineRule="auto"/>
        <w:ind w:firstLine="709"/>
        <w:jc w:val="both"/>
        <w:rPr>
          <w:bCs/>
        </w:rPr>
      </w:pPr>
      <w:proofErr w:type="spellStart"/>
      <w:r w:rsidRPr="009E4510">
        <w:rPr>
          <w:rFonts w:ascii="Times New Roman" w:hAnsi="Times New Roman" w:cs="Times New Roman"/>
          <w:bCs/>
          <w:iCs/>
          <w:sz w:val="28"/>
          <w:szCs w:val="28"/>
        </w:rPr>
        <w:t>Ld</w:t>
      </w:r>
      <w:proofErr w:type="spellEnd"/>
      <w:r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 = 70–w = 70 –30 = 40 тыс. чел./час. </w:t>
      </w:r>
      <w:r w:rsidR="00DE3B2B" w:rsidRPr="009E451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(3 балла)</w:t>
      </w:r>
    </w:p>
    <w:p w:rsidR="00525820" w:rsidRPr="009E4510" w:rsidRDefault="002C0DDD">
      <w:pPr>
        <w:spacing w:after="0" w:line="240" w:lineRule="auto"/>
        <w:ind w:firstLine="709"/>
        <w:jc w:val="both"/>
        <w:rPr>
          <w:bCs/>
        </w:rPr>
      </w:pPr>
      <w:r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В таком случае число безработных составит: </w:t>
      </w:r>
    </w:p>
    <w:p w:rsidR="00525820" w:rsidRPr="009E451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proofErr w:type="spellStart"/>
      <w:r w:rsidRPr="009E4510">
        <w:rPr>
          <w:rFonts w:ascii="Times New Roman" w:hAnsi="Times New Roman" w:cs="Times New Roman"/>
          <w:bCs/>
          <w:iCs/>
          <w:sz w:val="28"/>
          <w:szCs w:val="28"/>
        </w:rPr>
        <w:t>Ls</w:t>
      </w:r>
      <w:proofErr w:type="spellEnd"/>
      <w:r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9E4510">
        <w:rPr>
          <w:rFonts w:ascii="Times New Roman" w:hAnsi="Times New Roman" w:cs="Times New Roman"/>
          <w:bCs/>
          <w:iCs/>
          <w:sz w:val="28"/>
          <w:szCs w:val="28"/>
        </w:rPr>
        <w:t>Ld</w:t>
      </w:r>
      <w:proofErr w:type="spellEnd"/>
      <w:r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 = 90 – 40 = 50 тыс. чел./час.</w:t>
      </w:r>
      <w:r w:rsidR="00DE3B2B"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3B2B" w:rsidRPr="009E451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(3 балла)</w:t>
      </w:r>
    </w:p>
    <w:p w:rsidR="00DE3B2B" w:rsidRPr="009E4510" w:rsidRDefault="00DE3B2B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E451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Вывод – на рынке труда возникает избыток</w:t>
      </w:r>
      <w:r w:rsidR="00C34B42" w:rsidRPr="009E451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рабочей силы, т.е. безработица </w:t>
      </w:r>
      <w:r w:rsidR="00C34B42" w:rsidRPr="009E4510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(7 баллов)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451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Ответ:</w:t>
      </w:r>
      <w:r w:rsidRPr="009E4510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установление государством уровня минимальной заработной платы 30 у.е. за час. привело к увеличению числа безработных на 50 тыс. чел./час.</w:t>
      </w:r>
    </w:p>
    <w:p w:rsidR="009E4510" w:rsidRPr="009E4510" w:rsidRDefault="009E45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4B42" w:rsidRPr="00C34B42" w:rsidRDefault="00C34B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Комментарий жюри: </w:t>
      </w:r>
      <w:r w:rsidRPr="00C34B42">
        <w:rPr>
          <w:rFonts w:ascii="Times New Roman" w:hAnsi="Times New Roman" w:cs="Times New Roman"/>
          <w:bCs/>
          <w:iCs/>
          <w:sz w:val="28"/>
          <w:szCs w:val="28"/>
        </w:rPr>
        <w:t>1) Нахождение равновесной ставки з/плат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и объема труда до гос. вмешательства не оценивалось баллами, </w:t>
      </w:r>
      <w:r w:rsidRPr="00C34B42">
        <w:rPr>
          <w:rFonts w:ascii="Times New Roman" w:hAnsi="Times New Roman" w:cs="Times New Roman"/>
          <w:bCs/>
          <w:iCs/>
          <w:sz w:val="28"/>
          <w:szCs w:val="28"/>
        </w:rPr>
        <w:t xml:space="preserve">т.к. не требуется для решения задачи; </w:t>
      </w:r>
    </w:p>
    <w:p w:rsidR="00C34B42" w:rsidRDefault="00C34B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4B42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9E4510">
        <w:rPr>
          <w:rFonts w:ascii="Times New Roman" w:hAnsi="Times New Roman" w:cs="Times New Roman"/>
          <w:bCs/>
          <w:iCs/>
          <w:sz w:val="28"/>
          <w:szCs w:val="28"/>
        </w:rPr>
        <w:t xml:space="preserve">Важно идейное понимание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того, что установление МРОТ выше уровня равновесной з/платы приводит к росту безработицы. </w:t>
      </w:r>
    </w:p>
    <w:p w:rsidR="00C34B42" w:rsidRPr="00C34B42" w:rsidRDefault="00826C58">
      <w:pPr>
        <w:spacing w:after="0" w:line="240" w:lineRule="auto"/>
        <w:ind w:firstLine="709"/>
        <w:jc w:val="both"/>
        <w:rPr>
          <w:bCs/>
        </w:rPr>
      </w:pPr>
      <w:r w:rsidRPr="00826C58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C34B42">
        <w:rPr>
          <w:rFonts w:ascii="Times New Roman" w:hAnsi="Times New Roman" w:cs="Times New Roman"/>
          <w:bCs/>
          <w:iCs/>
          <w:sz w:val="28"/>
          <w:szCs w:val="28"/>
        </w:rPr>
        <w:t>Распространенные ошибки: а) перепутаны дефицит и избыток; б) не указано, что на рынке возникнет безработица; в) не подсчитаны величины спроса и предложения, излишек; г) перепутаны понятия: «величина предложения» и «предложение», «величина спроса» и «спрос».</w:t>
      </w:r>
    </w:p>
    <w:p w:rsidR="00525820" w:rsidRDefault="00525820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Задача может быть решена 2 способами.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Экономика страны имеет следующие показатели: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− совокупный </w:t>
      </w:r>
      <w:proofErr w:type="gramStart"/>
      <w:r>
        <w:rPr>
          <w:rFonts w:ascii="Liberation Serif" w:hAnsi="Liberation Serif"/>
          <w:sz w:val="28"/>
          <w:szCs w:val="28"/>
        </w:rPr>
        <w:t>доход:  2700</w:t>
      </w:r>
      <w:proofErr w:type="gramEnd"/>
      <w:r>
        <w:rPr>
          <w:rFonts w:ascii="Liberation Serif" w:hAnsi="Liberation Serif"/>
          <w:sz w:val="28"/>
          <w:szCs w:val="28"/>
        </w:rPr>
        <w:t xml:space="preserve"> млрд. </w:t>
      </w:r>
      <w:proofErr w:type="spellStart"/>
      <w:r>
        <w:rPr>
          <w:rFonts w:ascii="Liberation Serif" w:hAnsi="Liberation Serif"/>
          <w:sz w:val="28"/>
          <w:szCs w:val="28"/>
        </w:rPr>
        <w:t>ден.ед</w:t>
      </w:r>
      <w:proofErr w:type="spellEnd"/>
      <w:r>
        <w:rPr>
          <w:rFonts w:ascii="Liberation Serif" w:hAnsi="Liberation Serif"/>
          <w:sz w:val="28"/>
          <w:szCs w:val="28"/>
        </w:rPr>
        <w:t>.;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− инвестиционные </w:t>
      </w:r>
      <w:proofErr w:type="gramStart"/>
      <w:r>
        <w:rPr>
          <w:rFonts w:ascii="Liberation Serif" w:hAnsi="Liberation Serif"/>
          <w:sz w:val="28"/>
          <w:szCs w:val="28"/>
        </w:rPr>
        <w:t>расходы:  700</w:t>
      </w:r>
      <w:proofErr w:type="gramEnd"/>
      <w:r>
        <w:rPr>
          <w:rFonts w:ascii="Liberation Serif" w:hAnsi="Liberation Serif"/>
          <w:sz w:val="28"/>
          <w:szCs w:val="28"/>
        </w:rPr>
        <w:t xml:space="preserve"> млрд. </w:t>
      </w:r>
      <w:proofErr w:type="spellStart"/>
      <w:r>
        <w:rPr>
          <w:rFonts w:ascii="Liberation Serif" w:hAnsi="Liberation Serif"/>
          <w:sz w:val="28"/>
          <w:szCs w:val="28"/>
        </w:rPr>
        <w:t>ден</w:t>
      </w:r>
      <w:proofErr w:type="spellEnd"/>
      <w:r>
        <w:rPr>
          <w:rFonts w:ascii="Liberation Serif" w:hAnsi="Liberation Serif"/>
          <w:sz w:val="28"/>
          <w:szCs w:val="28"/>
        </w:rPr>
        <w:t>. ед.;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− чистый экспорт: − 50 млрд. </w:t>
      </w:r>
      <w:proofErr w:type="spellStart"/>
      <w:r>
        <w:rPr>
          <w:rFonts w:ascii="Liberation Serif" w:hAnsi="Liberation Serif"/>
          <w:sz w:val="28"/>
          <w:szCs w:val="28"/>
        </w:rPr>
        <w:t>ден.ед</w:t>
      </w:r>
      <w:proofErr w:type="spellEnd"/>
      <w:r>
        <w:rPr>
          <w:rFonts w:ascii="Liberation Serif" w:hAnsi="Liberation Serif"/>
          <w:sz w:val="28"/>
          <w:szCs w:val="28"/>
        </w:rPr>
        <w:t>.;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− </w:t>
      </w:r>
      <w:proofErr w:type="gramStart"/>
      <w:r>
        <w:rPr>
          <w:rFonts w:ascii="Liberation Serif" w:hAnsi="Liberation Serif"/>
          <w:sz w:val="28"/>
          <w:szCs w:val="28"/>
        </w:rPr>
        <w:t>налоги:  300</w:t>
      </w:r>
      <w:proofErr w:type="gramEnd"/>
      <w:r>
        <w:rPr>
          <w:rFonts w:ascii="Liberation Serif" w:hAnsi="Liberation Serif"/>
          <w:sz w:val="28"/>
          <w:szCs w:val="28"/>
        </w:rPr>
        <w:t xml:space="preserve"> млрд. </w:t>
      </w:r>
      <w:proofErr w:type="spellStart"/>
      <w:r>
        <w:rPr>
          <w:rFonts w:ascii="Liberation Serif" w:hAnsi="Liberation Serif"/>
          <w:sz w:val="28"/>
          <w:szCs w:val="28"/>
        </w:rPr>
        <w:t>ден.ед</w:t>
      </w:r>
      <w:proofErr w:type="spellEnd"/>
      <w:r>
        <w:rPr>
          <w:rFonts w:ascii="Liberation Serif" w:hAnsi="Liberation Serif"/>
          <w:sz w:val="28"/>
          <w:szCs w:val="28"/>
        </w:rPr>
        <w:t>.;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− государственные трансферты: 120 млрд. </w:t>
      </w:r>
      <w:proofErr w:type="spellStart"/>
      <w:r>
        <w:rPr>
          <w:rFonts w:ascii="Liberation Serif" w:hAnsi="Liberation Serif"/>
          <w:sz w:val="28"/>
          <w:szCs w:val="28"/>
        </w:rPr>
        <w:t>ден.ед</w:t>
      </w:r>
      <w:proofErr w:type="spellEnd"/>
      <w:r>
        <w:rPr>
          <w:rFonts w:ascii="Liberation Serif" w:hAnsi="Liberation Serif"/>
          <w:sz w:val="28"/>
          <w:szCs w:val="28"/>
        </w:rPr>
        <w:t>.;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− </w:t>
      </w:r>
      <w:proofErr w:type="gramStart"/>
      <w:r>
        <w:rPr>
          <w:rFonts w:ascii="Liberation Serif" w:hAnsi="Liberation Serif"/>
          <w:sz w:val="28"/>
          <w:szCs w:val="28"/>
        </w:rPr>
        <w:t>экспорт :</w:t>
      </w:r>
      <w:proofErr w:type="gramEnd"/>
      <w:r>
        <w:rPr>
          <w:rFonts w:ascii="Liberation Serif" w:hAnsi="Liberation Serif"/>
          <w:sz w:val="28"/>
          <w:szCs w:val="28"/>
        </w:rPr>
        <w:t xml:space="preserve"> 200 млрд. </w:t>
      </w:r>
      <w:proofErr w:type="spellStart"/>
      <w:r>
        <w:rPr>
          <w:rFonts w:ascii="Liberation Serif" w:hAnsi="Liberation Serif"/>
          <w:sz w:val="28"/>
          <w:szCs w:val="28"/>
        </w:rPr>
        <w:t>ден.ед</w:t>
      </w:r>
      <w:proofErr w:type="spellEnd"/>
      <w:r>
        <w:rPr>
          <w:rFonts w:ascii="Liberation Serif" w:hAnsi="Liberation Serif"/>
          <w:sz w:val="28"/>
          <w:szCs w:val="28"/>
        </w:rPr>
        <w:t>.;</w:t>
      </w:r>
    </w:p>
    <w:p w:rsidR="00525820" w:rsidRDefault="002C0DD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− общая сумма изъятий из </w:t>
      </w:r>
      <w:proofErr w:type="gramStart"/>
      <w:r>
        <w:rPr>
          <w:rFonts w:ascii="Liberation Serif" w:hAnsi="Liberation Serif"/>
          <w:sz w:val="28"/>
          <w:szCs w:val="28"/>
        </w:rPr>
        <w:t>экономики:  1500</w:t>
      </w:r>
      <w:proofErr w:type="gramEnd"/>
      <w:r>
        <w:rPr>
          <w:rFonts w:ascii="Liberation Serif" w:hAnsi="Liberation Serif"/>
          <w:sz w:val="28"/>
          <w:szCs w:val="28"/>
        </w:rPr>
        <w:t xml:space="preserve"> млрд </w:t>
      </w:r>
      <w:proofErr w:type="spellStart"/>
      <w:r>
        <w:rPr>
          <w:rFonts w:ascii="Liberation Serif" w:hAnsi="Liberation Serif"/>
          <w:sz w:val="28"/>
          <w:szCs w:val="28"/>
        </w:rPr>
        <w:t>ден.ед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>Определить: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потребительские расходы домохозяйств и сальдо государственного бюджета.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Для решения задачи воспользуемся тождеством изъятий из потока доходов и инъекций в экономику:</w:t>
      </w:r>
    </w:p>
    <w:p w:rsidR="00525820" w:rsidRPr="00826C58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p + </w:t>
      </w:r>
      <w:proofErr w:type="spellStart"/>
      <w:proofErr w:type="gramStart"/>
      <w:r w:rsidRPr="002C0DDD">
        <w:rPr>
          <w:rFonts w:ascii="Times New Roman" w:hAnsi="Times New Roman" w:cs="Times New Roman"/>
          <w:b/>
          <w:sz w:val="28"/>
          <w:szCs w:val="28"/>
          <w:lang w:val="en-US"/>
        </w:rPr>
        <w:t>Tx</w:t>
      </w:r>
      <w:proofErr w:type="spellEnd"/>
      <w:proofErr w:type="gramEnd"/>
      <w:r w:rsidRPr="002C0D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proofErr w:type="spellStart"/>
      <w:r w:rsidRPr="002C0DDD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2C0D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I + G + </w:t>
      </w:r>
      <w:proofErr w:type="spellStart"/>
      <w:r w:rsidRPr="002C0DDD">
        <w:rPr>
          <w:rFonts w:ascii="Times New Roman" w:hAnsi="Times New Roman" w:cs="Times New Roman"/>
          <w:b/>
          <w:sz w:val="28"/>
          <w:szCs w:val="28"/>
          <w:lang w:val="en-US"/>
        </w:rPr>
        <w:t>Tr</w:t>
      </w:r>
      <w:proofErr w:type="spellEnd"/>
      <w:r w:rsidRPr="002C0D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Ex.</w:t>
      </w:r>
      <w:r w:rsidR="00826C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6C58" w:rsidRPr="00826C58">
        <w:rPr>
          <w:rFonts w:ascii="Times New Roman" w:hAnsi="Times New Roman" w:cs="Times New Roman"/>
          <w:b/>
          <w:color w:val="FF0000"/>
          <w:sz w:val="28"/>
          <w:szCs w:val="28"/>
        </w:rPr>
        <w:t>(3 балла)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условию задачи общая сумма изъятий (L), а</w:t>
      </w:r>
      <w:r w:rsidR="00826C5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следовательно, и инъекций, равна 1500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ед. Тогда государственные закупки товаров и услуг составляют:</w:t>
      </w:r>
    </w:p>
    <w:p w:rsidR="00525820" w:rsidRDefault="002C0DDD" w:rsidP="0082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 = L − I 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1500 − 700 − 120 − 200 = 480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ед.</w:t>
      </w:r>
      <w:r w:rsidR="0082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58" w:rsidRPr="00826C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(4 б.) </w:t>
      </w:r>
    </w:p>
    <w:p w:rsidR="00525820" w:rsidRDefault="002C0DDD" w:rsidP="0082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тождества доходов и расходов найдем потребительские расходы:</w:t>
      </w:r>
    </w:p>
    <w:p w:rsidR="00525820" w:rsidRDefault="002C0DDD" w:rsidP="0082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 = Y − I − G − X n = 2700 − 700 − 480 − (−50) = 1570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ед.</w:t>
      </w:r>
      <w:r w:rsidR="0082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58" w:rsidRPr="00826C58">
        <w:rPr>
          <w:rFonts w:ascii="Times New Roman" w:hAnsi="Times New Roman" w:cs="Times New Roman"/>
          <w:b/>
          <w:color w:val="FF0000"/>
          <w:sz w:val="28"/>
          <w:szCs w:val="28"/>
        </w:rPr>
        <w:t>(4 б.)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Сальдо государственного бюджета определяется как разница между доходами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и расходами (G,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государства: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− G = 300 − 120 − 480 = -300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ед.</w:t>
      </w:r>
      <w:r w:rsidR="0082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58" w:rsidRPr="00826C58">
        <w:rPr>
          <w:rFonts w:ascii="Times New Roman" w:hAnsi="Times New Roman" w:cs="Times New Roman"/>
          <w:b/>
          <w:color w:val="FF0000"/>
          <w:sz w:val="28"/>
          <w:szCs w:val="28"/>
        </w:rPr>
        <w:t>(4 б.)</w:t>
      </w:r>
    </w:p>
    <w:p w:rsidR="00525820" w:rsidRPr="00826C58" w:rsidRDefault="002C0DDD" w:rsidP="0082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Отрицательное сальдо означает, </w:t>
      </w:r>
      <w:r w:rsidR="00826C58">
        <w:rPr>
          <w:rFonts w:ascii="Times New Roman" w:hAnsi="Times New Roman" w:cs="Times New Roman"/>
          <w:b/>
          <w:sz w:val="28"/>
          <w:szCs w:val="28"/>
        </w:rPr>
        <w:t xml:space="preserve">что бюджет сводится с дефицитом </w:t>
      </w:r>
      <w:r w:rsidR="00826C58" w:rsidRPr="00826C58">
        <w:rPr>
          <w:rFonts w:ascii="Times New Roman" w:hAnsi="Times New Roman" w:cs="Times New Roman"/>
          <w:b/>
          <w:color w:val="FF0000"/>
          <w:sz w:val="28"/>
          <w:szCs w:val="28"/>
        </w:rPr>
        <w:t>(1 балл)</w:t>
      </w:r>
    </w:p>
    <w:p w:rsidR="00525820" w:rsidRPr="00826C58" w:rsidRDefault="00525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Можно решить задачу и другими способами. Например, определить величину частных сбережений: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 p = L 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L 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−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− X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1500 − 300 − [200 − (−50)] = 950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ед.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Так как располагаемый доход домашние хозяйства распределяют между потреблением и сбережениями (а в модели кругооборота сбережения домашних хозяйств равны всем частным сбережениям), найдем потребительские расходы: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 = Y d − S p = Y 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− S p = 2700 − 300 + 120 − 950 = 1570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ед.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Сальдо государственного бюджета можно определить из тождества инвестиций и сбережений: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= S p + (T − G) +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−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сальдо бюджета = T − G = I − S p + X n = 700 − 950 + (−50) = -300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ед.</w:t>
      </w:r>
    </w:p>
    <w:p w:rsidR="00C97BD8" w:rsidRDefault="002C0DDD" w:rsidP="00C97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Потребление = 1570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ед., дефицит госбюджета = 300 млрд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ед.</w:t>
      </w:r>
    </w:p>
    <w:p w:rsidR="00525820" w:rsidRDefault="00525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Реальный ВВП 2021 года составил 2300 млрд. руб. Номинальный ВВП 2022 года – 2200 млрд. руб., а дефлятор ВВП – 0,9.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Определить:</w:t>
      </w:r>
      <w:r>
        <w:rPr>
          <w:rFonts w:ascii="Times New Roman" w:hAnsi="Times New Roman" w:cs="Times New Roman"/>
          <w:sz w:val="28"/>
          <w:szCs w:val="28"/>
        </w:rPr>
        <w:t xml:space="preserve"> темп прироста ВВП и фазу цикла.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Решение:</w:t>
      </w:r>
    </w:p>
    <w:p w:rsidR="00525820" w:rsidRDefault="002C0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определения темпа прироста ВВП необходимо использовать реальные показатели. Расчет реального ВВП 2007 года проводим по формуле:</w:t>
      </w:r>
    </w:p>
    <w:p w:rsidR="003E00B9" w:rsidRPr="003E00B9" w:rsidRDefault="003E0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ВВП</w:t>
      </w:r>
      <w:r w:rsidRPr="003E00B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реал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00B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для года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ВВП</w:t>
      </w:r>
      <w:r w:rsidRPr="003E00B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ном</w:t>
      </w:r>
      <w:proofErr w:type="spellEnd"/>
      <w:r w:rsidRPr="003E0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00B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для года </w:t>
      </w:r>
      <w:r w:rsidRPr="003E00B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3E0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/дефлятор </w:t>
      </w:r>
      <w:r w:rsidRPr="003E00B9">
        <w:rPr>
          <w:rFonts w:ascii="Times New Roman" w:hAnsi="Times New Roman" w:cs="Times New Roman"/>
          <w:b/>
          <w:i/>
          <w:color w:val="FF0000"/>
          <w:sz w:val="28"/>
          <w:szCs w:val="28"/>
        </w:rPr>
        <w:t>(знание формулы в общем виде 1 балл)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ВВП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2022 </w:t>
      </w:r>
      <w:r>
        <w:rPr>
          <w:rFonts w:ascii="Times New Roman" w:hAnsi="Times New Roman" w:cs="Times New Roman"/>
          <w:b/>
          <w:i/>
          <w:sz w:val="28"/>
          <w:szCs w:val="28"/>
        </w:rPr>
        <w:t>= ВВП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def</w:t>
      </w:r>
      <w:proofErr w:type="spellEnd"/>
      <w:r w:rsidR="003E00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ВВП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2022  </w:t>
      </w:r>
      <w:r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2200/0,9 = 2444,4 млрд. руб.</w:t>
      </w:r>
      <w:r w:rsidR="00C34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B42" w:rsidRPr="00C34B42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3E00B9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C34B42" w:rsidRPr="00C34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балла – за верное использование формулы</w:t>
      </w:r>
      <w:r w:rsidR="003E00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 учетом года</w:t>
      </w:r>
      <w:r w:rsidR="00C34B42" w:rsidRPr="00C34B42">
        <w:rPr>
          <w:rFonts w:ascii="Times New Roman" w:hAnsi="Times New Roman" w:cs="Times New Roman"/>
          <w:b/>
          <w:i/>
          <w:color w:val="FF0000"/>
          <w:sz w:val="28"/>
          <w:szCs w:val="28"/>
        </w:rPr>
        <w:t>+ 2 балла расчеты)</w:t>
      </w:r>
    </w:p>
    <w:p w:rsidR="00667753" w:rsidRPr="00667753" w:rsidRDefault="002C0DDD" w:rsidP="00667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Темп прироста ВВП находим по формуле: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g= (ВВП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 ВВП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2021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/  ВВП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2021 </w:t>
      </w:r>
      <w:r>
        <w:rPr>
          <w:rFonts w:ascii="Times New Roman" w:hAnsi="Times New Roman" w:cs="Times New Roman"/>
          <w:b/>
          <w:i/>
          <w:sz w:val="28"/>
          <w:szCs w:val="28"/>
        </w:rPr>
        <w:t>)*100%</w:t>
      </w:r>
      <w:r w:rsidR="00C34B42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25820" w:rsidRDefault="002C0DD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g = ((2444,4 — 2300)/2300) *100% = 6,28 %</w:t>
      </w:r>
      <w:r w:rsidR="00C34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511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(3 балла – верную подстановку данных по годам в </w:t>
      </w:r>
      <w:r w:rsidR="00C34B42" w:rsidRPr="00C34B42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формул</w:t>
      </w:r>
      <w:r w:rsidR="00B2511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 </w:t>
      </w:r>
      <w:r w:rsidR="00C34B42" w:rsidRPr="00C34B42">
        <w:rPr>
          <w:rFonts w:ascii="Times New Roman" w:hAnsi="Times New Roman" w:cs="Times New Roman"/>
          <w:b/>
          <w:i/>
          <w:color w:val="FF0000"/>
          <w:sz w:val="28"/>
          <w:szCs w:val="28"/>
        </w:rPr>
        <w:t>+2 балла – за расчет</w:t>
      </w:r>
      <w:r w:rsidR="00C34B42">
        <w:rPr>
          <w:rFonts w:ascii="Times New Roman" w:hAnsi="Times New Roman" w:cs="Times New Roman"/>
          <w:b/>
          <w:i/>
          <w:color w:val="FF0000"/>
          <w:sz w:val="28"/>
          <w:szCs w:val="28"/>
        </w:rPr>
        <w:t>ы)</w:t>
      </w:r>
    </w:p>
    <w:p w:rsidR="00525820" w:rsidRDefault="002C0DDD" w:rsidP="000A1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Так как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 &gt;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0, то экономика находится в фазе подъема</w:t>
      </w:r>
      <w:r w:rsidR="00C34B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34B42" w:rsidRPr="00C34B42">
        <w:rPr>
          <w:rFonts w:ascii="Times New Roman" w:hAnsi="Times New Roman" w:cs="Times New Roman"/>
          <w:b/>
          <w:i/>
          <w:color w:val="FF0000"/>
          <w:sz w:val="28"/>
          <w:szCs w:val="28"/>
        </w:rPr>
        <w:t>(6 баллов – вывод)</w:t>
      </w:r>
      <w:r w:rsidR="000A1A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1AA0" w:rsidRPr="000A1AA0" w:rsidRDefault="000A1AA0" w:rsidP="000A1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 – принимались такие обозначения фазы, как подъем или оживление. </w:t>
      </w:r>
    </w:p>
    <w:p w:rsidR="00525820" w:rsidRDefault="00525820">
      <w:pPr>
        <w:spacing w:after="57"/>
      </w:pPr>
    </w:p>
    <w:sectPr w:rsidR="005258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8AA"/>
    <w:multiLevelType w:val="hybridMultilevel"/>
    <w:tmpl w:val="BDA6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ACB"/>
    <w:multiLevelType w:val="multilevel"/>
    <w:tmpl w:val="9E3C1320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7BD61A67"/>
    <w:multiLevelType w:val="multilevel"/>
    <w:tmpl w:val="2FF06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0"/>
    <w:rsid w:val="00022DC8"/>
    <w:rsid w:val="0007559D"/>
    <w:rsid w:val="000A1AA0"/>
    <w:rsid w:val="000B1201"/>
    <w:rsid w:val="002C0DDD"/>
    <w:rsid w:val="003E00B9"/>
    <w:rsid w:val="00525820"/>
    <w:rsid w:val="00667753"/>
    <w:rsid w:val="006F5C3B"/>
    <w:rsid w:val="00711A91"/>
    <w:rsid w:val="007816E1"/>
    <w:rsid w:val="007B50BE"/>
    <w:rsid w:val="007D7046"/>
    <w:rsid w:val="00826C58"/>
    <w:rsid w:val="00867908"/>
    <w:rsid w:val="0088091F"/>
    <w:rsid w:val="00890D67"/>
    <w:rsid w:val="009217EE"/>
    <w:rsid w:val="00952EBF"/>
    <w:rsid w:val="009E4510"/>
    <w:rsid w:val="00B25115"/>
    <w:rsid w:val="00B560F2"/>
    <w:rsid w:val="00C34B42"/>
    <w:rsid w:val="00C40DFC"/>
    <w:rsid w:val="00C55D84"/>
    <w:rsid w:val="00C97BD8"/>
    <w:rsid w:val="00DB0821"/>
    <w:rsid w:val="00DE3B2B"/>
    <w:rsid w:val="00E52D1B"/>
    <w:rsid w:val="00F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7164"/>
  <w15:docId w15:val="{6FB0A018-03AD-41AD-8DAE-D3EB3C1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668F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668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List Paragraph"/>
    <w:basedOn w:val="a"/>
    <w:qFormat/>
    <w:pPr>
      <w:ind w:left="720"/>
      <w:contextualSpacing/>
    </w:pPr>
  </w:style>
  <w:style w:type="table" w:styleId="ad">
    <w:name w:val="Table Grid"/>
    <w:basedOn w:val="a1"/>
    <w:uiPriority w:val="39"/>
    <w:rsid w:val="0010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3147-C502-46D1-88FA-898C637D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Учитель</cp:lastModifiedBy>
  <cp:revision>17</cp:revision>
  <cp:lastPrinted>2023-12-08T10:15:00Z</cp:lastPrinted>
  <dcterms:created xsi:type="dcterms:W3CDTF">2023-12-08T10:16:00Z</dcterms:created>
  <dcterms:modified xsi:type="dcterms:W3CDTF">2023-12-11T03:08:00Z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